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A4" w:rsidRDefault="000009A4" w:rsidP="006A456A">
      <w:pPr>
        <w:pStyle w:val="Heading1"/>
      </w:pPr>
      <w:bookmarkStart w:id="0" w:name="_GoBack"/>
      <w:bookmarkEnd w:id="0"/>
      <w:r>
        <w:t xml:space="preserve">Natural Holistic </w:t>
      </w:r>
      <w:r w:rsidR="006A456A">
        <w:t>Health</w:t>
      </w:r>
      <w:r>
        <w:t xml:space="preserve"> Care</w:t>
      </w:r>
    </w:p>
    <w:p w:rsidR="000009A4" w:rsidRDefault="000009A4">
      <w:pPr>
        <w:spacing w:before="60" w:after="60"/>
        <w:jc w:val="center"/>
      </w:pPr>
      <w:r>
        <w:t>Larry A. Bernstein, V.M.D.</w:t>
      </w:r>
      <w:r>
        <w:br/>
        <w:t>751 N.E. 168 Street</w:t>
      </w:r>
      <w:r>
        <w:br/>
        <w:t>North Miami Beach, FL 33162 - 2427</w:t>
      </w:r>
    </w:p>
    <w:p w:rsidR="000009A4" w:rsidRDefault="000009A4">
      <w:pPr>
        <w:spacing w:before="60" w:after="60"/>
        <w:jc w:val="center"/>
      </w:pPr>
      <w:r>
        <w:t>305 - 652 - 5372 - Voice</w:t>
      </w:r>
      <w:r>
        <w:br/>
        <w:t>305 - 653 - 7244 – Fax</w:t>
      </w:r>
    </w:p>
    <w:p w:rsidR="000009A4" w:rsidRDefault="000009A4">
      <w:pPr>
        <w:spacing w:before="60" w:after="60"/>
        <w:jc w:val="center"/>
      </w:pPr>
      <w:r>
        <w:t>http://www.naturalholistic.com</w:t>
      </w:r>
    </w:p>
    <w:p w:rsidR="000009A4" w:rsidRDefault="006D0A23">
      <w:pPr>
        <w:spacing w:before="60" w:after="60"/>
        <w:jc w:val="center"/>
      </w:pPr>
      <w:r>
        <w:t>office</w:t>
      </w:r>
      <w:r w:rsidR="000009A4">
        <w:t>@naturalholistic.com – e-mail</w:t>
      </w:r>
    </w:p>
    <w:p w:rsidR="000009A4" w:rsidRDefault="000009A4">
      <w:pPr>
        <w:spacing w:before="60" w:after="60"/>
        <w:jc w:val="center"/>
      </w:pPr>
    </w:p>
    <w:p w:rsidR="000009A4" w:rsidRDefault="000009A4">
      <w:pPr>
        <w:spacing w:before="60" w:after="60"/>
        <w:jc w:val="center"/>
      </w:pPr>
    </w:p>
    <w:p w:rsidR="000009A4" w:rsidRDefault="00BA695F">
      <w:pPr>
        <w:pStyle w:val="Heading2"/>
        <w:spacing w:before="60"/>
        <w:jc w:val="center"/>
      </w:pPr>
      <w:r>
        <w:t>Guide to</w:t>
      </w:r>
      <w:r w:rsidR="006D0A23">
        <w:t xml:space="preserve"> </w:t>
      </w:r>
      <w:r w:rsidR="000009A4">
        <w:t xml:space="preserve">Our Consultation Services </w:t>
      </w:r>
    </w:p>
    <w:p w:rsidR="00953113" w:rsidRDefault="00953113" w:rsidP="00953113"/>
    <w:p w:rsidR="008F0165" w:rsidRPr="008F0165" w:rsidRDefault="00953113" w:rsidP="008F0165">
      <w:pPr>
        <w:pStyle w:val="Heading1"/>
      </w:pPr>
      <w:r>
        <w:t>About Natural Holistic Health Care</w:t>
      </w:r>
    </w:p>
    <w:p w:rsidR="00953113" w:rsidRDefault="00953113" w:rsidP="00953113">
      <w:r>
        <w:t>Natural Holistic He</w:t>
      </w:r>
      <w:r w:rsidR="001B0BE0">
        <w:t xml:space="preserve">alth Care was founded in 1992.  In early 1996 moved </w:t>
      </w:r>
      <w:r>
        <w:t xml:space="preserve">from a part-time to a full- time 100 percent holistic practice. </w:t>
      </w:r>
      <w:r w:rsidR="001B0BE0">
        <w:t xml:space="preserve">Our goal is to </w:t>
      </w:r>
      <w:r w:rsidR="000C4C24">
        <w:t xml:space="preserve">offer very personalized, one to one care. </w:t>
      </w:r>
      <w:r>
        <w:t>The modalities available through our practice include:</w:t>
      </w:r>
    </w:p>
    <w:p w:rsidR="00953113" w:rsidRDefault="00953113" w:rsidP="00953113"/>
    <w:p w:rsidR="00953113" w:rsidRDefault="00953113" w:rsidP="00953113">
      <w:r>
        <w:t>•Classical Homeopathy</w:t>
      </w:r>
    </w:p>
    <w:p w:rsidR="00953113" w:rsidRDefault="00953113" w:rsidP="00953113">
      <w:r>
        <w:t>•Acupuncture</w:t>
      </w:r>
    </w:p>
    <w:p w:rsidR="00953113" w:rsidRDefault="00953113" w:rsidP="00953113">
      <w:r>
        <w:t>•Chiropractic</w:t>
      </w:r>
    </w:p>
    <w:p w:rsidR="00953113" w:rsidRDefault="00953113" w:rsidP="00953113">
      <w:r>
        <w:t>•Laser Therapy (</w:t>
      </w:r>
      <w:r w:rsidR="000C4C24">
        <w:t>Both Class 4 and Class 3)</w:t>
      </w:r>
    </w:p>
    <w:p w:rsidR="00953113" w:rsidRDefault="00953113" w:rsidP="00953113">
      <w:r>
        <w:t>•Herbal Therapy</w:t>
      </w:r>
    </w:p>
    <w:p w:rsidR="000C4C24" w:rsidRDefault="000C4C24" w:rsidP="000C4C24">
      <w:r>
        <w:t>•Hospice Care</w:t>
      </w:r>
      <w:r w:rsidR="001B0BE0">
        <w:t xml:space="preserve"> and Counseling</w:t>
      </w:r>
    </w:p>
    <w:p w:rsidR="00953113" w:rsidRDefault="00953113" w:rsidP="00953113">
      <w:r>
        <w:t>•Flower Remedies</w:t>
      </w:r>
    </w:p>
    <w:p w:rsidR="00953113" w:rsidRDefault="00953113" w:rsidP="00953113">
      <w:r>
        <w:t>•Nutritional Counseling</w:t>
      </w:r>
    </w:p>
    <w:p w:rsidR="00953113" w:rsidRDefault="00953113" w:rsidP="00953113">
      <w:r>
        <w:t>•Nutraceutical Therapy</w:t>
      </w:r>
    </w:p>
    <w:p w:rsidR="001B0BE0" w:rsidRDefault="001B0BE0" w:rsidP="001B0BE0">
      <w:r>
        <w:t>•Matrix Energetic Therapy</w:t>
      </w:r>
    </w:p>
    <w:p w:rsidR="00953113" w:rsidRDefault="00953113" w:rsidP="00953113">
      <w:r>
        <w:t>•Reiki</w:t>
      </w:r>
    </w:p>
    <w:p w:rsidR="00953113" w:rsidRDefault="00953113" w:rsidP="00953113"/>
    <w:p w:rsidR="00953113" w:rsidRDefault="00953113" w:rsidP="00953113"/>
    <w:p w:rsidR="008F0165" w:rsidRPr="008F0165" w:rsidRDefault="008F0165" w:rsidP="008F0165">
      <w:pPr>
        <w:pStyle w:val="Heading1"/>
      </w:pPr>
      <w:r w:rsidRPr="005F594D">
        <w:t xml:space="preserve">More </w:t>
      </w:r>
      <w:r w:rsidR="00953113" w:rsidRPr="005F594D">
        <w:t>About Our Practice</w:t>
      </w:r>
    </w:p>
    <w:p w:rsidR="001A0945" w:rsidRDefault="00953113" w:rsidP="00953113">
      <w:r>
        <w:t>We are a 100% holistic practice</w:t>
      </w:r>
      <w:r w:rsidR="000D1624">
        <w:t>. D</w:t>
      </w:r>
      <w:r w:rsidRPr="005F594D">
        <w:t>epending</w:t>
      </w:r>
      <w:r>
        <w:t xml:space="preserve"> on your animal’s needs and our interpretation of the case, we offer homeopathy, acupuncture, herbs, chiropractic, </w:t>
      </w:r>
      <w:r w:rsidR="006D0A23">
        <w:t xml:space="preserve">laser therapy, </w:t>
      </w:r>
      <w:r>
        <w:t>nutrition, flower remedies</w:t>
      </w:r>
      <w:r w:rsidR="000C4C24">
        <w:t>, counseling, hospice</w:t>
      </w:r>
      <w:r w:rsidR="006D0A23">
        <w:t xml:space="preserve"> care</w:t>
      </w:r>
      <w:r w:rsidR="000C4C24">
        <w:t>, hands on healing</w:t>
      </w:r>
      <w:r>
        <w:t xml:space="preserve"> and more. </w:t>
      </w:r>
      <w:r w:rsidR="006D0A23">
        <w:t xml:space="preserve">Dr. Bernstein was in conventional practice for 20 years and has been practicing </w:t>
      </w:r>
      <w:r w:rsidR="001B0BE0">
        <w:t>holistic medicine for another 20</w:t>
      </w:r>
      <w:r w:rsidR="006D0A23">
        <w:t xml:space="preserve"> as of 2012</w:t>
      </w:r>
      <w:r w:rsidR="006D0A23" w:rsidRPr="005F594D">
        <w:rPr>
          <w:highlight w:val="green"/>
        </w:rPr>
        <w:t>.</w:t>
      </w:r>
      <w:r w:rsidR="00ED1FF3">
        <w:rPr>
          <w:highlight w:val="green"/>
        </w:rPr>
        <w:t xml:space="preserve"> </w:t>
      </w:r>
      <w:r w:rsidR="006D0A23">
        <w:t>There was a 4 year overlap when he had a dual practice</w:t>
      </w:r>
      <w:r w:rsidR="006D0A23" w:rsidRPr="000D1624">
        <w:rPr>
          <w:highlight w:val="green"/>
        </w:rPr>
        <w:t xml:space="preserve">. </w:t>
      </w:r>
      <w:r w:rsidR="005F594D" w:rsidRPr="000D1624">
        <w:rPr>
          <w:highlight w:val="green"/>
        </w:rPr>
        <w:t>Dr. Bernstein</w:t>
      </w:r>
      <w:r w:rsidR="005F594D">
        <w:t xml:space="preserve"> </w:t>
      </w:r>
      <w:r w:rsidR="001A0945">
        <w:t>is Board Certified in Homeopathy and Acupuncture and has advanced training in Chiropractic and Herbology, Reiki, NAET and Matrix Energetics.</w:t>
      </w:r>
    </w:p>
    <w:p w:rsidR="001A0945" w:rsidRDefault="001A0945" w:rsidP="00953113"/>
    <w:p w:rsidR="00953113" w:rsidRDefault="001B0BE0" w:rsidP="00953113">
      <w:r>
        <w:t xml:space="preserve">Since many cases we see are </w:t>
      </w:r>
      <w:r w:rsidR="006D0A23">
        <w:t>complex</w:t>
      </w:r>
      <w:r>
        <w:t xml:space="preserve"> </w:t>
      </w:r>
      <w:r w:rsidR="001A0945">
        <w:t xml:space="preserve">cases </w:t>
      </w:r>
      <w:r>
        <w:t>(</w:t>
      </w:r>
      <w:r w:rsidR="001A0945">
        <w:t xml:space="preserve">involving multiple organ </w:t>
      </w:r>
      <w:r>
        <w:t xml:space="preserve">systems and </w:t>
      </w:r>
      <w:r w:rsidR="001A0945">
        <w:t xml:space="preserve">numerous </w:t>
      </w:r>
      <w:r>
        <w:t>medications)</w:t>
      </w:r>
      <w:r w:rsidR="006D0A23">
        <w:t xml:space="preserve">, </w:t>
      </w:r>
      <w:r w:rsidR="00BA695F">
        <w:t xml:space="preserve">we </w:t>
      </w:r>
      <w:r w:rsidR="001A0945">
        <w:t xml:space="preserve">strive to </w:t>
      </w:r>
      <w:r w:rsidR="006D0A23">
        <w:t xml:space="preserve">stay current </w:t>
      </w:r>
      <w:r w:rsidR="00BA695F">
        <w:t xml:space="preserve">in all aspects of conventional </w:t>
      </w:r>
      <w:r w:rsidR="001A0945">
        <w:t>veterinary</w:t>
      </w:r>
      <w:r w:rsidR="00BA695F">
        <w:t xml:space="preserve">, as well as holistic medicine. </w:t>
      </w:r>
      <w:r>
        <w:t>M</w:t>
      </w:r>
      <w:r w:rsidR="00953113">
        <w:t xml:space="preserve">any cases come to </w:t>
      </w:r>
      <w:r w:rsidR="00BA695F">
        <w:t>u</w:t>
      </w:r>
      <w:r>
        <w:t>s</w:t>
      </w:r>
      <w:r w:rsidR="00BA695F">
        <w:t xml:space="preserve"> already</w:t>
      </w:r>
      <w:r w:rsidR="001A0945">
        <w:t xml:space="preserve"> on </w:t>
      </w:r>
      <w:r w:rsidR="001A0945" w:rsidRPr="005F594D">
        <w:rPr>
          <w:highlight w:val="green"/>
        </w:rPr>
        <w:t>medication</w:t>
      </w:r>
      <w:r w:rsidR="005F594D" w:rsidRPr="005F594D">
        <w:rPr>
          <w:highlight w:val="green"/>
        </w:rPr>
        <w:t xml:space="preserve"> and</w:t>
      </w:r>
      <w:r w:rsidR="005F594D">
        <w:t xml:space="preserve"> </w:t>
      </w:r>
      <w:r w:rsidR="00953113">
        <w:t xml:space="preserve">we </w:t>
      </w:r>
      <w:r w:rsidR="00BA695F">
        <w:t>often</w:t>
      </w:r>
      <w:r w:rsidR="00953113">
        <w:t xml:space="preserve"> </w:t>
      </w:r>
      <w:r w:rsidR="001A0945">
        <w:t xml:space="preserve">find it necessary to </w:t>
      </w:r>
      <w:r w:rsidR="00953113">
        <w:t xml:space="preserve">continue </w:t>
      </w:r>
      <w:r w:rsidR="001A0945">
        <w:t>critical</w:t>
      </w:r>
      <w:r w:rsidR="00953113">
        <w:t xml:space="preserve"> medications while we try to address some of the deeper issues </w:t>
      </w:r>
      <w:r w:rsidR="001A0945">
        <w:t>with the goal of</w:t>
      </w:r>
      <w:r w:rsidR="00953113">
        <w:t xml:space="preserve"> reduc</w:t>
      </w:r>
      <w:r w:rsidR="001A0945">
        <w:t>ing</w:t>
      </w:r>
      <w:r w:rsidR="00953113">
        <w:t xml:space="preserve"> or </w:t>
      </w:r>
      <w:r>
        <w:t>eliminat</w:t>
      </w:r>
      <w:r w:rsidR="001A0945">
        <w:t>ing</w:t>
      </w:r>
      <w:r>
        <w:t xml:space="preserve"> the </w:t>
      </w:r>
      <w:r>
        <w:lastRenderedPageBreak/>
        <w:t>need for</w:t>
      </w:r>
      <w:r w:rsidR="00953113">
        <w:t xml:space="preserve"> these medications as the patient progresses. There </w:t>
      </w:r>
      <w:r w:rsidR="001A0945">
        <w:t>may</w:t>
      </w:r>
      <w:r w:rsidR="00953113">
        <w:t xml:space="preserve"> even </w:t>
      </w:r>
      <w:r w:rsidR="001A0945">
        <w:t xml:space="preserve">be </w:t>
      </w:r>
      <w:r w:rsidR="00953113">
        <w:t>times when we recommend conventional modalities in your animal’s care</w:t>
      </w:r>
      <w:r w:rsidR="001A0945">
        <w:t>,</w:t>
      </w:r>
      <w:r w:rsidR="00953113">
        <w:t xml:space="preserve"> if we all agree that is the best course for your case. </w:t>
      </w:r>
      <w:r w:rsidR="00BA695F">
        <w:t xml:space="preserve">We believe </w:t>
      </w:r>
      <w:r w:rsidR="005F594D" w:rsidRPr="005F594D">
        <w:rPr>
          <w:highlight w:val="green"/>
        </w:rPr>
        <w:t xml:space="preserve">that treating the patient in a true </w:t>
      </w:r>
      <w:r w:rsidR="00BA695F" w:rsidRPr="005F594D">
        <w:rPr>
          <w:highlight w:val="green"/>
        </w:rPr>
        <w:t>holistic</w:t>
      </w:r>
      <w:r w:rsidR="005F594D" w:rsidRPr="005F594D">
        <w:rPr>
          <w:highlight w:val="green"/>
        </w:rPr>
        <w:t xml:space="preserve"> sense</w:t>
      </w:r>
      <w:r w:rsidR="005F594D">
        <w:t xml:space="preserve"> </w:t>
      </w:r>
      <w:r w:rsidR="00BA695F">
        <w:t xml:space="preserve">requires that we do the right thing for our patients and </w:t>
      </w:r>
      <w:r w:rsidR="005F594D" w:rsidRPr="005F594D">
        <w:rPr>
          <w:highlight w:val="green"/>
        </w:rPr>
        <w:t>as well as the</w:t>
      </w:r>
      <w:r w:rsidR="005F594D">
        <w:t xml:space="preserve"> </w:t>
      </w:r>
      <w:r w:rsidR="00BA695F">
        <w:t xml:space="preserve">clients </w:t>
      </w:r>
      <w:r w:rsidR="001A0945">
        <w:t xml:space="preserve">for the situation </w:t>
      </w:r>
      <w:r w:rsidR="00BA695F">
        <w:t>and not force them into a specific path</w:t>
      </w:r>
      <w:r w:rsidR="001A0945">
        <w:t xml:space="preserve"> or belief system</w:t>
      </w:r>
      <w:r w:rsidR="00BA695F">
        <w:t>. That</w:t>
      </w:r>
      <w:r w:rsidR="005F594D">
        <w:t xml:space="preserve"> </w:t>
      </w:r>
      <w:r w:rsidR="005F594D" w:rsidRPr="005F594D">
        <w:rPr>
          <w:highlight w:val="green"/>
        </w:rPr>
        <w:t>being</w:t>
      </w:r>
      <w:r w:rsidR="00BA695F">
        <w:t xml:space="preserve"> said, we have decades of experience in what seems to work </w:t>
      </w:r>
      <w:r w:rsidR="001A0945">
        <w:t>well in our hands</w:t>
      </w:r>
      <w:r w:rsidR="00BA695F">
        <w:t xml:space="preserve"> </w:t>
      </w:r>
      <w:r>
        <w:t xml:space="preserve">and will always try to </w:t>
      </w:r>
      <w:r w:rsidR="001A0945">
        <w:t>help you select the</w:t>
      </w:r>
      <w:r w:rsidR="00BA695F">
        <w:t xml:space="preserve"> best options and choices for </w:t>
      </w:r>
      <w:r w:rsidR="001A0945">
        <w:t>your</w:t>
      </w:r>
      <w:r>
        <w:t xml:space="preserve"> situation</w:t>
      </w:r>
      <w:r w:rsidR="00BA695F">
        <w:t>.</w:t>
      </w:r>
    </w:p>
    <w:p w:rsidR="00953113" w:rsidRDefault="00953113" w:rsidP="00953113"/>
    <w:p w:rsidR="008351F8" w:rsidRDefault="008351F8" w:rsidP="008F0165">
      <w:pPr>
        <w:pStyle w:val="Heading1"/>
      </w:pPr>
      <w:r>
        <w:t>Use of Other Modalities and Medications</w:t>
      </w:r>
    </w:p>
    <w:p w:rsidR="008351F8" w:rsidRDefault="008351F8" w:rsidP="008351F8">
      <w:pPr>
        <w:spacing w:before="60" w:after="60"/>
      </w:pPr>
      <w:r>
        <w:t xml:space="preserve">The treatment program that we </w:t>
      </w:r>
      <w:r w:rsidR="003C4BD8" w:rsidRPr="003C4BD8">
        <w:rPr>
          <w:highlight w:val="magenta"/>
        </w:rPr>
        <w:t>choose</w:t>
      </w:r>
      <w:r>
        <w:t xml:space="preserve"> may be less effective with the simultaneous use of conventional drugs such as antibiotics, corticosteroids, thyroid hormones, etc.  We recognize that these are sometimes an essential part of the animal’s care and do not insist that anything be stopped. As the case progresses we can, hopefully, look forward to the gradual discontinuance of these medications. More rapid discontinuation may be necessary so that </w:t>
      </w:r>
      <w:r w:rsidR="005F594D" w:rsidRPr="005F594D">
        <w:rPr>
          <w:highlight w:val="green"/>
        </w:rPr>
        <w:t>other</w:t>
      </w:r>
      <w:r>
        <w:t xml:space="preserve"> methods can take full effect but each case is unique and any change in medication will be a joint decision with a full discussion. In addition, if other symptoms appear during treatment (or older, previous conditions return), you should</w:t>
      </w:r>
      <w:r w:rsidR="004822CC">
        <w:t xml:space="preserve"> let us know</w:t>
      </w:r>
      <w:r>
        <w:t xml:space="preserve"> so we can try </w:t>
      </w:r>
      <w:r w:rsidR="004822CC">
        <w:t xml:space="preserve">a </w:t>
      </w:r>
      <w:r>
        <w:t xml:space="preserve">less suppressive </w:t>
      </w:r>
      <w:r w:rsidR="004822CC">
        <w:t>therapy</w:t>
      </w:r>
      <w:r>
        <w:t xml:space="preserve"> rather than automatically grab </w:t>
      </w:r>
      <w:r w:rsidR="004822CC">
        <w:t xml:space="preserve">the </w:t>
      </w:r>
      <w:r>
        <w:t xml:space="preserve">drugs that you may have used before. </w:t>
      </w:r>
      <w:r w:rsidR="004822CC">
        <w:t>If there is a life threatening risk (for instance a severe attack in an asthma patient) then we want you to do whatever is appropriate to help them through it as an emergency. If it is itchy ears or a hot spot on the skin or a case of diarrhea, then trying more holistic therapy or a new remedy makes a lot more sense than jumping back to harsh drugs. The more we can do naturally, the better chance for lasting improvement and cure.  As you read through the Homeopathic Primer, remember that the</w:t>
      </w:r>
      <w:r>
        <w:t xml:space="preserve"> reappearance of older problems can be a very good sign that the body is beginning to heal and this is a very delicate </w:t>
      </w:r>
      <w:r w:rsidR="004822CC">
        <w:t xml:space="preserve">but promising </w:t>
      </w:r>
      <w:r>
        <w:t>time</w:t>
      </w:r>
      <w:r w:rsidR="004822CC">
        <w:t xml:space="preserve"> and should be nurtured</w:t>
      </w:r>
      <w:r>
        <w:t xml:space="preserve">. The use of conventional medications and treatments might block this healing but we will never, intentionally, put your animal in jeopardy or ask them to suffer.  </w:t>
      </w:r>
    </w:p>
    <w:p w:rsidR="00953113" w:rsidRDefault="001B0BE0" w:rsidP="001B0BE0">
      <w:pPr>
        <w:pStyle w:val="Heading1"/>
      </w:pPr>
      <w:r>
        <w:t>How Long Does it Take?</w:t>
      </w:r>
    </w:p>
    <w:p w:rsidR="001532C2" w:rsidRDefault="00953113" w:rsidP="00953113">
      <w:r>
        <w:t xml:space="preserve">In most situations presented to </w:t>
      </w:r>
      <w:r w:rsidR="001B0BE0">
        <w:t>our practice</w:t>
      </w:r>
      <w:r>
        <w:t xml:space="preserve">, the illness is a chronic one, e.g., long lasting and requiring treatment over </w:t>
      </w:r>
      <w:r w:rsidR="001B0BE0">
        <w:t>an extended period</w:t>
      </w:r>
      <w:r>
        <w:t xml:space="preserve">. </w:t>
      </w:r>
      <w:r w:rsidR="001B0BE0">
        <w:t xml:space="preserve">This may be a few </w:t>
      </w:r>
      <w:r w:rsidR="001532C2">
        <w:t>consultations</w:t>
      </w:r>
      <w:r w:rsidR="001B0BE0">
        <w:t xml:space="preserve"> or extend for the remaini</w:t>
      </w:r>
      <w:r w:rsidR="00650AF7">
        <w:t xml:space="preserve">ng life of the patient. </w:t>
      </w:r>
      <w:r>
        <w:t xml:space="preserve">Regular </w:t>
      </w:r>
      <w:r w:rsidR="000009A4">
        <w:t xml:space="preserve">contact is </w:t>
      </w:r>
      <w:r w:rsidR="00650AF7">
        <w:t>desirable for optimal results</w:t>
      </w:r>
      <w:r w:rsidR="000009A4">
        <w:t xml:space="preserve">, as the </w:t>
      </w:r>
      <w:r w:rsidR="00650AF7">
        <w:t xml:space="preserve">healing </w:t>
      </w:r>
      <w:r w:rsidR="000009A4">
        <w:t xml:space="preserve">process </w:t>
      </w:r>
      <w:r w:rsidR="001B0BE0">
        <w:t>usually</w:t>
      </w:r>
      <w:r w:rsidR="000009A4">
        <w:t xml:space="preserve"> takes time and evolves in stages</w:t>
      </w:r>
      <w:r>
        <w:t xml:space="preserve">. </w:t>
      </w:r>
    </w:p>
    <w:p w:rsidR="001532C2" w:rsidRDefault="001532C2" w:rsidP="00953113"/>
    <w:p w:rsidR="00902BEF" w:rsidRDefault="00953113" w:rsidP="00953113">
      <w:r>
        <w:t xml:space="preserve">In </w:t>
      </w:r>
      <w:r w:rsidR="000009A4">
        <w:t xml:space="preserve">our </w:t>
      </w:r>
      <w:r>
        <w:t>homeopathic cases we have an initial consultation and then follow-up appointments via phone, email, Skype or in person, at regular intervals, (</w:t>
      </w:r>
      <w:r w:rsidR="00650AF7">
        <w:t xml:space="preserve">frequency and duration </w:t>
      </w:r>
      <w:r>
        <w:t>depend on the severity of the case). These fo</w:t>
      </w:r>
      <w:r w:rsidR="000009A4">
        <w:t>llow</w:t>
      </w:r>
      <w:r>
        <w:t xml:space="preserve">-up consultations are usually 20 - 30 minutes in length. </w:t>
      </w:r>
      <w:r w:rsidR="00650AF7">
        <w:t xml:space="preserve">We also </w:t>
      </w:r>
      <w:r w:rsidR="001532C2">
        <w:t>request</w:t>
      </w:r>
      <w:r w:rsidR="00650AF7">
        <w:t xml:space="preserve"> </w:t>
      </w:r>
      <w:r w:rsidR="001532C2">
        <w:t>progress</w:t>
      </w:r>
      <w:r w:rsidR="00650AF7">
        <w:t xml:space="preserve"> reports via e-mail as questions </w:t>
      </w:r>
      <w:r w:rsidR="001532C2">
        <w:t xml:space="preserve">or changes </w:t>
      </w:r>
      <w:r w:rsidR="00650AF7">
        <w:t xml:space="preserve">arise. </w:t>
      </w:r>
      <w:r>
        <w:t xml:space="preserve">As the case evolves, the treatment will be adjusted as necessary depending on </w:t>
      </w:r>
      <w:r w:rsidR="000009A4">
        <w:t>the patient’s</w:t>
      </w:r>
      <w:r>
        <w:t xml:space="preserve"> progress.</w:t>
      </w:r>
      <w:r w:rsidR="000009A4">
        <w:t xml:space="preserve"> We may have a very serious case (liver or kidney failure or cancer, for example) </w:t>
      </w:r>
      <w:r w:rsidR="001532C2">
        <w:t>where we communicate</w:t>
      </w:r>
      <w:r w:rsidR="00650AF7">
        <w:t xml:space="preserve"> </w:t>
      </w:r>
      <w:r w:rsidR="000009A4">
        <w:t>daily at first, then, as the situation stabilizes, it becomes weekly</w:t>
      </w:r>
      <w:r w:rsidR="001532C2">
        <w:t>,</w:t>
      </w:r>
      <w:r w:rsidR="000009A4">
        <w:t xml:space="preserve"> then monthly</w:t>
      </w:r>
      <w:r w:rsidR="001532C2">
        <w:t>, then even longer</w:t>
      </w:r>
      <w:r w:rsidR="000009A4">
        <w:t>. It all depends on the progress and complexity</w:t>
      </w:r>
      <w:r w:rsidR="00650AF7">
        <w:t xml:space="preserve"> of the individual case</w:t>
      </w:r>
      <w:r w:rsidR="000009A4">
        <w:t xml:space="preserve">. </w:t>
      </w:r>
      <w:r w:rsidR="001532C2">
        <w:t>E</w:t>
      </w:r>
      <w:r w:rsidR="000009A4">
        <w:t>-mail reports</w:t>
      </w:r>
      <w:r>
        <w:t xml:space="preserve"> </w:t>
      </w:r>
      <w:r w:rsidR="000009A4">
        <w:t xml:space="preserve">are </w:t>
      </w:r>
      <w:r w:rsidR="00650AF7">
        <w:t xml:space="preserve">often </w:t>
      </w:r>
      <w:r w:rsidR="000009A4">
        <w:t xml:space="preserve">used to maintain continuity between </w:t>
      </w:r>
      <w:r w:rsidR="00902BEF">
        <w:t xml:space="preserve">scheduled </w:t>
      </w:r>
      <w:r w:rsidR="000009A4" w:rsidRPr="005F594D">
        <w:rPr>
          <w:highlight w:val="green"/>
        </w:rPr>
        <w:t>phone</w:t>
      </w:r>
      <w:r w:rsidR="005F594D" w:rsidRPr="005F594D">
        <w:rPr>
          <w:highlight w:val="green"/>
        </w:rPr>
        <w:t xml:space="preserve"> calls</w:t>
      </w:r>
      <w:r w:rsidR="000009A4" w:rsidRPr="005F594D">
        <w:rPr>
          <w:highlight w:val="green"/>
        </w:rPr>
        <w:t>,</w:t>
      </w:r>
      <w:r w:rsidR="000009A4">
        <w:t xml:space="preserve"> Skype or in person appointments. </w:t>
      </w:r>
    </w:p>
    <w:p w:rsidR="00902BEF" w:rsidRDefault="00902BEF" w:rsidP="00953113"/>
    <w:p w:rsidR="00091073" w:rsidRDefault="00650AF7" w:rsidP="00953113">
      <w:r>
        <w:t>At the other end of the spectrum, we</w:t>
      </w:r>
      <w:r w:rsidR="001532C2">
        <w:t xml:space="preserve"> get </w:t>
      </w:r>
      <w:r>
        <w:t xml:space="preserve">new puppies and healthy animals whose owners want to have the best care </w:t>
      </w:r>
      <w:r w:rsidR="001532C2">
        <w:t xml:space="preserve">right </w:t>
      </w:r>
      <w:r>
        <w:t xml:space="preserve">from the start and these are often once or twice a year visits with the occasional e-mail or phone call with a quick question. </w:t>
      </w:r>
      <w:r w:rsidR="001532C2">
        <w:t>We like these kind of cases. Prevention is so much easier than treatment for serious illness.</w:t>
      </w:r>
    </w:p>
    <w:p w:rsidR="002174C2" w:rsidRDefault="002174C2" w:rsidP="002174C2">
      <w:pPr>
        <w:pStyle w:val="Heading1"/>
      </w:pPr>
      <w:r>
        <w:lastRenderedPageBreak/>
        <w:t xml:space="preserve">A Note </w:t>
      </w:r>
      <w:r w:rsidR="008351F8">
        <w:t>about</w:t>
      </w:r>
      <w:r>
        <w:t xml:space="preserve"> Case Time</w:t>
      </w:r>
    </w:p>
    <w:p w:rsidR="003C4BD8" w:rsidRDefault="002174C2" w:rsidP="00953113">
      <w:r>
        <w:t xml:space="preserve">Our charges are, </w:t>
      </w:r>
      <w:r w:rsidR="0066656F" w:rsidRPr="0066656F">
        <w:rPr>
          <w:highlight w:val="magenta"/>
        </w:rPr>
        <w:t>mainly</w:t>
      </w:r>
      <w:r>
        <w:t xml:space="preserve">, for case time. </w:t>
      </w:r>
      <w:r w:rsidR="00091073">
        <w:t xml:space="preserve">We do not do x-rays or most conventional </w:t>
      </w:r>
      <w:r>
        <w:t>diagnostic</w:t>
      </w:r>
      <w:r w:rsidR="00091073">
        <w:t xml:space="preserve"> procedures </w:t>
      </w:r>
      <w:r w:rsidR="008351F8">
        <w:t>but</w:t>
      </w:r>
      <w:r w:rsidR="00091073">
        <w:t xml:space="preserve"> we </w:t>
      </w:r>
      <w:r w:rsidR="002339D7">
        <w:t>can</w:t>
      </w:r>
      <w:r w:rsidR="00091073">
        <w:t xml:space="preserve"> send out lab work. We do not sell a lot of </w:t>
      </w:r>
      <w:r w:rsidR="008351F8">
        <w:t xml:space="preserve">different </w:t>
      </w:r>
      <w:r w:rsidR="00091073">
        <w:t xml:space="preserve">products (we do stock remedies, herbs and supplements we feel are important). We do not sell pet foods. We do not </w:t>
      </w:r>
      <w:r>
        <w:t>administer</w:t>
      </w:r>
      <w:r w:rsidR="003C4BD8">
        <w:t xml:space="preserve"> </w:t>
      </w:r>
    </w:p>
    <w:p w:rsidR="00953113" w:rsidRDefault="003C4BD8" w:rsidP="00953113">
      <w:r w:rsidRPr="003C4BD8">
        <w:rPr>
          <w:highlight w:val="magenta"/>
        </w:rPr>
        <w:t>a lot</w:t>
      </w:r>
      <w:r w:rsidR="00091073">
        <w:t xml:space="preserve"> of high profit vaccinations (we do carry the ones that we feel may be needed in your situation</w:t>
      </w:r>
      <w:r w:rsidR="008351F8">
        <w:t xml:space="preserve"> so, when required, they can be administered under our strict guidance</w:t>
      </w:r>
      <w:r w:rsidR="00091073">
        <w:t xml:space="preserve">). </w:t>
      </w:r>
      <w:r w:rsidR="002174C2">
        <w:t xml:space="preserve"> </w:t>
      </w:r>
      <w:r w:rsidR="0066656F" w:rsidRPr="0066656F">
        <w:rPr>
          <w:highlight w:val="magenta"/>
        </w:rPr>
        <w:t>Essentially</w:t>
      </w:r>
      <w:r w:rsidR="008351F8">
        <w:t>, w</w:t>
      </w:r>
      <w:r w:rsidR="00091073">
        <w:t xml:space="preserve">e </w:t>
      </w:r>
      <w:r w:rsidR="008351F8">
        <w:t>charge for</w:t>
      </w:r>
      <w:r w:rsidR="00091073">
        <w:t xml:space="preserve"> our skill, experience and expertise. </w:t>
      </w:r>
      <w:r w:rsidR="00091073" w:rsidRPr="0066656F">
        <w:rPr>
          <w:highlight w:val="yellow"/>
        </w:rPr>
        <w:t>To stay in practice,</w:t>
      </w:r>
      <w:r w:rsidR="000009A4" w:rsidRPr="0066656F">
        <w:rPr>
          <w:highlight w:val="yellow"/>
        </w:rPr>
        <w:t xml:space="preserve"> </w:t>
      </w:r>
      <w:r w:rsidR="0066656F" w:rsidRPr="0066656F">
        <w:rPr>
          <w:highlight w:val="yellow"/>
        </w:rPr>
        <w:t>&lt;remove</w:t>
      </w:r>
      <w:r w:rsidR="0066656F">
        <w:t xml:space="preserve"> </w:t>
      </w:r>
      <w:r w:rsidR="0066656F" w:rsidRPr="0066656F">
        <w:rPr>
          <w:highlight w:val="magenta"/>
        </w:rPr>
        <w:t>O</w:t>
      </w:r>
      <w:r w:rsidR="00650AF7" w:rsidRPr="0066656F">
        <w:rPr>
          <w:highlight w:val="magenta"/>
        </w:rPr>
        <w:t>ur</w:t>
      </w:r>
      <w:r w:rsidR="000009A4" w:rsidRPr="0066656F">
        <w:rPr>
          <w:highlight w:val="magenta"/>
        </w:rPr>
        <w:t xml:space="preserve"> charges are b</w:t>
      </w:r>
      <w:r w:rsidR="0066656F" w:rsidRPr="0066656F">
        <w:rPr>
          <w:highlight w:val="magenta"/>
        </w:rPr>
        <w:t xml:space="preserve">ased on time spent working on each </w:t>
      </w:r>
      <w:r w:rsidR="000009A4" w:rsidRPr="0066656F">
        <w:rPr>
          <w:highlight w:val="magenta"/>
        </w:rPr>
        <w:t>case</w:t>
      </w:r>
      <w:r w:rsidR="0066656F" w:rsidRPr="0066656F">
        <w:rPr>
          <w:highlight w:val="magenta"/>
        </w:rPr>
        <w:t xml:space="preserve"> individually</w:t>
      </w:r>
      <w:r w:rsidR="0066656F">
        <w:rPr>
          <w:highlight w:val="magenta"/>
        </w:rPr>
        <w:t>; t</w:t>
      </w:r>
      <w:r w:rsidR="00091073">
        <w:t xml:space="preserve">ime </w:t>
      </w:r>
      <w:r w:rsidR="002174C2">
        <w:t xml:space="preserve">spent </w:t>
      </w:r>
      <w:r w:rsidR="00091073">
        <w:t xml:space="preserve">on the </w:t>
      </w:r>
      <w:r w:rsidR="000009A4">
        <w:t>phone</w:t>
      </w:r>
      <w:r w:rsidR="002174C2">
        <w:t>,</w:t>
      </w:r>
      <w:r w:rsidR="000009A4">
        <w:t xml:space="preserve"> in pers</w:t>
      </w:r>
      <w:r w:rsidR="002174C2">
        <w:t xml:space="preserve">on, </w:t>
      </w:r>
      <w:r w:rsidR="00091073">
        <w:t>e</w:t>
      </w:r>
      <w:r w:rsidR="00650AF7">
        <w:t>-mail, fax, Skype</w:t>
      </w:r>
      <w:r w:rsidR="002174C2">
        <w:t>, consulting with other veterinarians</w:t>
      </w:r>
      <w:r w:rsidR="008351F8">
        <w:t>,</w:t>
      </w:r>
      <w:r w:rsidR="002174C2">
        <w:t xml:space="preserve"> and</w:t>
      </w:r>
      <w:r w:rsidR="00650AF7">
        <w:t xml:space="preserve"> research time are all case time.</w:t>
      </w:r>
    </w:p>
    <w:p w:rsidR="00953113" w:rsidRDefault="00953113" w:rsidP="00953113"/>
    <w:p w:rsidR="008351F8" w:rsidRDefault="000C4C24" w:rsidP="00953113">
      <w:r>
        <w:t>For Acupuncture, Laser and Chiropractic</w:t>
      </w:r>
      <w:r w:rsidR="000009A4">
        <w:t xml:space="preserve"> cases</w:t>
      </w:r>
      <w:r>
        <w:t>, w</w:t>
      </w:r>
      <w:r w:rsidR="00650AF7">
        <w:t>e, usually charge per treatment</w:t>
      </w:r>
      <w:r w:rsidR="002F179B">
        <w:t>,</w:t>
      </w:r>
      <w:r w:rsidR="00650AF7">
        <w:t xml:space="preserve"> after the initial evaluation (</w:t>
      </w:r>
      <w:r w:rsidR="00091073">
        <w:t xml:space="preserve">which may include extra </w:t>
      </w:r>
      <w:r w:rsidR="00650AF7">
        <w:t xml:space="preserve">time). </w:t>
      </w:r>
      <w:r w:rsidR="00091073">
        <w:t xml:space="preserve"> </w:t>
      </w:r>
      <w:r w:rsidR="00650AF7">
        <w:t xml:space="preserve">For these </w:t>
      </w:r>
      <w:r w:rsidR="008351F8">
        <w:t>types of therapies,</w:t>
      </w:r>
      <w:r w:rsidR="00650AF7">
        <w:t xml:space="preserve"> we suggest</w:t>
      </w:r>
      <w:r w:rsidR="00953113">
        <w:t xml:space="preserve"> you make the mental commitment for 6-8 visits although many cases r</w:t>
      </w:r>
      <w:r>
        <w:t xml:space="preserve">espond quickly and require less visits. </w:t>
      </w:r>
    </w:p>
    <w:p w:rsidR="008351F8" w:rsidRDefault="008351F8" w:rsidP="00953113"/>
    <w:p w:rsidR="0044656A" w:rsidRDefault="008351F8" w:rsidP="0044656A">
      <w:r>
        <w:t>Since we feel that your contribution to the healing is very important, w</w:t>
      </w:r>
      <w:r w:rsidR="000C4C24">
        <w:t>e also try to teach you therapies to be done at home to reduce the time and expense whenever feasible.</w:t>
      </w:r>
      <w:r w:rsidR="000009A4">
        <w:t xml:space="preserve"> </w:t>
      </w:r>
      <w:r>
        <w:t>W</w:t>
      </w:r>
      <w:r w:rsidR="000009A4">
        <w:t>e offer LLT (Low Level Light Therapy)</w:t>
      </w:r>
      <w:r>
        <w:t xml:space="preserve"> or</w:t>
      </w:r>
      <w:r w:rsidR="000009A4">
        <w:t xml:space="preserve"> </w:t>
      </w:r>
      <w:r w:rsidR="00AF1DDF">
        <w:t>Therapeutic</w:t>
      </w:r>
      <w:r w:rsidR="000009A4">
        <w:t xml:space="preserve"> Laser Therapy for many issues and </w:t>
      </w:r>
      <w:r w:rsidR="002339D7">
        <w:t xml:space="preserve">we </w:t>
      </w:r>
      <w:r w:rsidR="000009A4">
        <w:t>u</w:t>
      </w:r>
      <w:r w:rsidR="0066656F">
        <w:t xml:space="preserve">se Respond Class 3 and Class 4 </w:t>
      </w:r>
      <w:r w:rsidR="0066656F" w:rsidRPr="0066656F">
        <w:rPr>
          <w:highlight w:val="magenta"/>
        </w:rPr>
        <w:t>L</w:t>
      </w:r>
      <w:r w:rsidR="000009A4" w:rsidRPr="0066656F">
        <w:rPr>
          <w:highlight w:val="magenta"/>
        </w:rPr>
        <w:t>a</w:t>
      </w:r>
      <w:r w:rsidR="000009A4">
        <w:t xml:space="preserve">sers. This therapy may be used in conjunction with our Acupuncture or Chiropractic visits and then continued treatments may be suggested. These are usually short visits and may be done by trained assistants under supervision rather than the veterinarian to minimize cost to you. </w:t>
      </w:r>
      <w:r w:rsidR="002339D7">
        <w:t>If a number of treatments seem appropriate, we do</w:t>
      </w:r>
      <w:r>
        <w:t xml:space="preserve"> offer “package” rates on the </w:t>
      </w:r>
      <w:r w:rsidR="002339D7">
        <w:t xml:space="preserve">Laser </w:t>
      </w:r>
      <w:r w:rsidR="008F0165">
        <w:t xml:space="preserve">Therapy </w:t>
      </w:r>
      <w:r>
        <w:t>treatments to further reduce the financial burden where possible.</w:t>
      </w:r>
      <w:r w:rsidR="0044656A">
        <w:t xml:space="preserve"> See the </w:t>
      </w:r>
      <w:r w:rsidR="0044656A" w:rsidRPr="0044656A">
        <w:rPr>
          <w:b/>
        </w:rPr>
        <w:t>Our Charges</w:t>
      </w:r>
      <w:r w:rsidR="0044656A">
        <w:t xml:space="preserve"> section for current rates and a more detailed breakdown. </w:t>
      </w:r>
    </w:p>
    <w:p w:rsidR="00953113" w:rsidRDefault="008F0165" w:rsidP="00AF1DDF">
      <w:pPr>
        <w:pStyle w:val="Heading1"/>
      </w:pPr>
      <w:r>
        <w:t>Commitment</w:t>
      </w:r>
    </w:p>
    <w:p w:rsidR="00953113" w:rsidRDefault="00953113" w:rsidP="00953113">
      <w:r>
        <w:t xml:space="preserve">Since we want to do the best by our patients, our </w:t>
      </w:r>
      <w:r w:rsidR="0066656F" w:rsidRPr="0066656F">
        <w:rPr>
          <w:highlight w:val="magenta"/>
        </w:rPr>
        <w:t>standard</w:t>
      </w:r>
      <w:r>
        <w:t xml:space="preserve"> protocol is to only take on </w:t>
      </w:r>
      <w:r w:rsidR="002F179B">
        <w:t>clients</w:t>
      </w:r>
      <w:r>
        <w:t xml:space="preserve"> that are as committed to healing as we are. This may sound </w:t>
      </w:r>
      <w:r w:rsidR="002F179B">
        <w:t>exclusionary</w:t>
      </w:r>
      <w:r>
        <w:t xml:space="preserve"> but the saddest part of practice, is to pour your heart and soul into a case, start making real progress and have the client decide that it is too much trouble to follow the regimen. On the other hand, one of the greatest joys of practice is to see the dedicated client with the “hopeless” case achieve a state of health that conventional medicine had said was impossible.</w:t>
      </w:r>
      <w:r w:rsidR="00AF1DDF">
        <w:t xml:space="preserve"> That is why we ask you to read through this material and be familiar with our practice BEFORE you become a client.</w:t>
      </w:r>
    </w:p>
    <w:p w:rsidR="008F0165" w:rsidRDefault="008F0165" w:rsidP="00953113"/>
    <w:p w:rsidR="008F0165" w:rsidRDefault="008F0165" w:rsidP="008F0165">
      <w:pPr>
        <w:pStyle w:val="Heading1"/>
      </w:pPr>
      <w:r>
        <w:t>Our Pledge</w:t>
      </w:r>
    </w:p>
    <w:p w:rsidR="008F0165" w:rsidRDefault="00B8573A" w:rsidP="008F0165">
      <w:pPr>
        <w:spacing w:before="60" w:after="60"/>
      </w:pPr>
      <w:r w:rsidRPr="00E910C1">
        <w:rPr>
          <w:highlight w:val="magenta"/>
        </w:rPr>
        <w:t>If we</w:t>
      </w:r>
      <w:r w:rsidR="00E910C1" w:rsidRPr="00E910C1">
        <w:rPr>
          <w:highlight w:val="magenta"/>
        </w:rPr>
        <w:t>,</w:t>
      </w:r>
      <w:r w:rsidRPr="00E910C1">
        <w:rPr>
          <w:highlight w:val="magenta"/>
        </w:rPr>
        <w:t xml:space="preserve"> </w:t>
      </w:r>
      <w:r w:rsidR="00E910C1" w:rsidRPr="00E910C1">
        <w:rPr>
          <w:highlight w:val="magenta"/>
        </w:rPr>
        <w:t xml:space="preserve">as a group, </w:t>
      </w:r>
      <w:r w:rsidRPr="00E910C1">
        <w:rPr>
          <w:highlight w:val="magenta"/>
        </w:rPr>
        <w:t>decide</w:t>
      </w:r>
      <w:r w:rsidR="008F0165">
        <w:t xml:space="preserve"> to work together, you have our pledge that we will do our very best to help your animal. Our goal is a complete cure of the problem, regardless of the diagnosis. Of course, some animals are too old or have been ill too long for a complete cure, but we will do our best to increase the quality of life.</w:t>
      </w:r>
    </w:p>
    <w:p w:rsidR="008F0165" w:rsidRDefault="008F0165" w:rsidP="008F0165">
      <w:pPr>
        <w:spacing w:before="60" w:after="60"/>
      </w:pPr>
    </w:p>
    <w:p w:rsidR="005809C6" w:rsidRDefault="008F0165" w:rsidP="008F0165">
      <w:pPr>
        <w:pStyle w:val="Heading1"/>
      </w:pPr>
      <w:r>
        <w:t>Scheduling</w:t>
      </w:r>
    </w:p>
    <w:p w:rsidR="008F0165" w:rsidRDefault="008F0165" w:rsidP="008F0165">
      <w:r>
        <w:t xml:space="preserve">Once you are a client, we schedule a consultation to discuss the case in detail and begin therapy. We request that you send a history and any medical records before our visit, if possible, so we can become familiar with the case and focus in on the relevant issues. During the initial consultation, we will discuss what you can reasonably expect from therapy and what the optimal modalities for your situation are. For example, some cases start off as acupuncture cases but we may switch to homeopathy or other modalities </w:t>
      </w:r>
      <w:r>
        <w:lastRenderedPageBreak/>
        <w:t>to address other case issues. We have had dog</w:t>
      </w:r>
      <w:r w:rsidR="00B8573A">
        <w:t xml:space="preserve">s come in for “hip” problems </w:t>
      </w:r>
      <w:r w:rsidR="00B8573A" w:rsidRPr="00B8573A">
        <w:rPr>
          <w:highlight w:val="green"/>
        </w:rPr>
        <w:t>to receive</w:t>
      </w:r>
      <w:r>
        <w:t xml:space="preserve"> acupuncture and found that their urinary incontinence or other historical issues are part of the overall picture and actually respond better to herbs or laser or homeopathic therapy. We will always offer a therapy protocol designed for the specific case. As the parent, guardian or owner, you will always have the final say as to any medical decisions for your animal. We feel it is </w:t>
      </w:r>
      <w:r w:rsidRPr="003537D2">
        <w:rPr>
          <w:highlight w:val="green"/>
        </w:rPr>
        <w:t xml:space="preserve">important </w:t>
      </w:r>
      <w:r w:rsidR="003537D2" w:rsidRPr="003537D2">
        <w:rPr>
          <w:highlight w:val="green"/>
        </w:rPr>
        <w:t xml:space="preserve">to work as </w:t>
      </w:r>
      <w:r w:rsidRPr="003537D2">
        <w:rPr>
          <w:highlight w:val="green"/>
        </w:rPr>
        <w:t>a team</w:t>
      </w:r>
      <w:r>
        <w:t xml:space="preserve"> and that our interactions always be of a healing nature.</w:t>
      </w:r>
    </w:p>
    <w:p w:rsidR="008F0165" w:rsidRDefault="008F0165" w:rsidP="00953113"/>
    <w:p w:rsidR="00953113" w:rsidRDefault="003537D2" w:rsidP="00953113">
      <w:r>
        <w:t xml:space="preserve">In homeopathic </w:t>
      </w:r>
      <w:r w:rsidRPr="00E910C1">
        <w:rPr>
          <w:highlight w:val="magenta"/>
        </w:rPr>
        <w:t>cases</w:t>
      </w:r>
      <w:r w:rsidR="00E910C1" w:rsidRPr="00E910C1">
        <w:rPr>
          <w:highlight w:val="magenta"/>
        </w:rPr>
        <w:t>,</w:t>
      </w:r>
      <w:r w:rsidRPr="00E910C1">
        <w:rPr>
          <w:highlight w:val="magenta"/>
        </w:rPr>
        <w:t xml:space="preserve"> the </w:t>
      </w:r>
      <w:r w:rsidR="00953113" w:rsidRPr="00E910C1">
        <w:rPr>
          <w:highlight w:val="magenta"/>
        </w:rPr>
        <w:t>initial</w:t>
      </w:r>
      <w:r w:rsidR="00E910C1" w:rsidRPr="00E910C1">
        <w:rPr>
          <w:highlight w:val="magenta"/>
        </w:rPr>
        <w:t xml:space="preserve"> </w:t>
      </w:r>
      <w:r w:rsidR="00953113" w:rsidRPr="00E910C1">
        <w:rPr>
          <w:highlight w:val="magenta"/>
        </w:rPr>
        <w:t>extended</w:t>
      </w:r>
      <w:r w:rsidR="00953113">
        <w:t xml:space="preserve"> intake is what usually takes the most time as we are gathering all the history and pertinent information together for the first time. Depending on the complexity of the case, this </w:t>
      </w:r>
      <w:r w:rsidR="005809C6">
        <w:t xml:space="preserve">usually </w:t>
      </w:r>
      <w:r w:rsidR="00953113">
        <w:t xml:space="preserve">takes about 45 - 60 minutes with you directly and perhaps another 30 minutes in analysis and conference time deciding on the most appropriate remedy and treatment protocol. </w:t>
      </w:r>
      <w:r w:rsidR="005809C6">
        <w:t xml:space="preserve">Very complicated or multi patient cases may take double that. Some of that time may be used to become familiar with you, the home situation, some other history or other animals. Some of this may seem </w:t>
      </w:r>
      <w:r w:rsidR="008F0165">
        <w:t>unrelated</w:t>
      </w:r>
      <w:r w:rsidR="005809C6">
        <w:t>, at the time, but it is often important to see all the aspects of a case situation (hence the term holistic).</w:t>
      </w:r>
    </w:p>
    <w:p w:rsidR="005809C6" w:rsidRDefault="005809C6" w:rsidP="00953113"/>
    <w:p w:rsidR="00953113" w:rsidRDefault="00953113" w:rsidP="00953113">
      <w:r>
        <w:t>Acupuncture</w:t>
      </w:r>
      <w:r w:rsidR="005809C6">
        <w:t xml:space="preserve">, Laser and Chiropractic </w:t>
      </w:r>
      <w:r>
        <w:t>related cases usually require an initial 60-90 minute appointment with 30-60 minute follow-ups visits.</w:t>
      </w:r>
      <w:r w:rsidR="005809C6">
        <w:t xml:space="preserve"> Laser appointments are usually about 20 minutes.  Since every case and every patient is different, it is hard to</w:t>
      </w:r>
      <w:r w:rsidR="007E4D2A">
        <w:t xml:space="preserve"> be firm on the required time. Some animals take a few minutes to settle, some come in and are ready for therapy right away. Usually, they become more comfortable over time and most look forward to their visits.</w:t>
      </w:r>
    </w:p>
    <w:p w:rsidR="007E4D2A" w:rsidRDefault="007E4D2A" w:rsidP="00953113"/>
    <w:p w:rsidR="00790447" w:rsidRDefault="00953113" w:rsidP="0044656A">
      <w:pPr>
        <w:pStyle w:val="Heading1"/>
      </w:pPr>
      <w:r>
        <w:t>Our Charges</w:t>
      </w:r>
    </w:p>
    <w:p w:rsidR="00953113" w:rsidRDefault="00953113" w:rsidP="00953113">
      <w:r>
        <w:t xml:space="preserve">Our </w:t>
      </w:r>
      <w:r w:rsidR="00E910C1" w:rsidRPr="00E910C1">
        <w:rPr>
          <w:highlight w:val="magenta"/>
        </w:rPr>
        <w:t>standard</w:t>
      </w:r>
      <w:r w:rsidR="00790447">
        <w:t xml:space="preserve"> </w:t>
      </w:r>
      <w:r>
        <w:t xml:space="preserve">charges are based on the time we spend on the case, at an hourly rate. This applies to both time talking to you, consulting with other </w:t>
      </w:r>
      <w:r w:rsidR="00790447">
        <w:t>veterinarians</w:t>
      </w:r>
      <w:r>
        <w:t xml:space="preserve">, reviewing medical records, reading e-mail or fax reports, doing a homeopathic analysis or working directly with you or your animal. If we see you in person, there is also an office visit charge. This is for hands-on cases that we see in our office and not telephone consultations. </w:t>
      </w:r>
      <w:r w:rsidR="00E910C1" w:rsidRPr="00E910C1">
        <w:rPr>
          <w:highlight w:val="magenta"/>
        </w:rPr>
        <w:t>Essentially</w:t>
      </w:r>
      <w:r>
        <w:t xml:space="preserve">, we charge </w:t>
      </w:r>
      <w:r w:rsidR="00790447">
        <w:t>for time</w:t>
      </w:r>
      <w:r>
        <w:t xml:space="preserve"> spent on the case - meaning consultation time, office visit time,</w:t>
      </w:r>
      <w:r w:rsidR="003537D2">
        <w:t xml:space="preserve"> and case analysis time. </w:t>
      </w:r>
      <w:r w:rsidR="003537D2" w:rsidRPr="003537D2">
        <w:rPr>
          <w:highlight w:val="green"/>
        </w:rPr>
        <w:t>Follow-</w:t>
      </w:r>
      <w:r w:rsidRPr="003537D2">
        <w:rPr>
          <w:highlight w:val="green"/>
        </w:rPr>
        <w:t>up</w:t>
      </w:r>
      <w:r>
        <w:t xml:space="preserve"> appointments are based on the same fee with a minimum charge. As of June, 200</w:t>
      </w:r>
      <w:r w:rsidR="00790447">
        <w:t xml:space="preserve">7 that hourly rate </w:t>
      </w:r>
      <w:r w:rsidR="0044656A">
        <w:t>has been</w:t>
      </w:r>
      <w:r w:rsidR="00790447">
        <w:t xml:space="preserve"> $18</w:t>
      </w:r>
      <w:r>
        <w:t>0</w:t>
      </w:r>
      <w:r w:rsidR="0044656A">
        <w:t xml:space="preserve"> per hour of case time</w:t>
      </w:r>
      <w:r>
        <w:t>.</w:t>
      </w:r>
      <w:r w:rsidR="00790447">
        <w:t xml:space="preserve"> We have done our best to hold our prices during the </w:t>
      </w:r>
      <w:r w:rsidR="00F371F9">
        <w:t>recession and to streamline visit</w:t>
      </w:r>
      <w:r w:rsidR="00F35F51">
        <w:t xml:space="preserve">s when required.  </w:t>
      </w:r>
      <w:r w:rsidR="00F35F51" w:rsidRPr="00F35F51">
        <w:rPr>
          <w:highlight w:val="magenta"/>
        </w:rPr>
        <w:t xml:space="preserve">Laser Therapy, </w:t>
      </w:r>
      <w:r w:rsidR="00F371F9" w:rsidRPr="00F35F51">
        <w:rPr>
          <w:highlight w:val="magenta"/>
        </w:rPr>
        <w:t xml:space="preserve">Acupuncture and Chiropractic </w:t>
      </w:r>
      <w:r w:rsidR="00F35F51" w:rsidRPr="00F35F51">
        <w:rPr>
          <w:highlight w:val="magenta"/>
        </w:rPr>
        <w:t>visits</w:t>
      </w:r>
      <w:r w:rsidR="00F35F51">
        <w:t xml:space="preserve"> </w:t>
      </w:r>
      <w:r w:rsidR="00F371F9">
        <w:t xml:space="preserve">are charged by the service and range from $60 – $150. All </w:t>
      </w:r>
      <w:r w:rsidR="003537D2" w:rsidRPr="003537D2">
        <w:rPr>
          <w:highlight w:val="green"/>
        </w:rPr>
        <w:t>treatments</w:t>
      </w:r>
      <w:r w:rsidR="003537D2">
        <w:t xml:space="preserve"> </w:t>
      </w:r>
      <w:r w:rsidR="00F371F9">
        <w:t xml:space="preserve">except Laser also require an office </w:t>
      </w:r>
      <w:r w:rsidR="003537D2" w:rsidRPr="003537D2">
        <w:rPr>
          <w:highlight w:val="green"/>
        </w:rPr>
        <w:t>v</w:t>
      </w:r>
      <w:r w:rsidR="00F371F9">
        <w:t>isit charge and may also involve some time charges depending on other case requirements during the visit.</w:t>
      </w:r>
      <w:r w:rsidR="0044656A">
        <w:t xml:space="preserve"> Laser Therapy charges are usually $60 and volume or “package” discounts are available for 6 or more treatments.</w:t>
      </w:r>
    </w:p>
    <w:p w:rsidR="0044656A" w:rsidRDefault="0044656A" w:rsidP="00953113"/>
    <w:p w:rsidR="00F371F9" w:rsidRDefault="00F371F9" w:rsidP="00953113"/>
    <w:p w:rsidR="00F371F9" w:rsidRDefault="00953113" w:rsidP="0044656A">
      <w:pPr>
        <w:pStyle w:val="Heading1"/>
      </w:pPr>
      <w:r>
        <w:t>Methods of Payment</w:t>
      </w:r>
    </w:p>
    <w:p w:rsidR="00953113" w:rsidRDefault="00953113" w:rsidP="00953113">
      <w:r>
        <w:t>Consultations require a credit card to secure an appointment (</w:t>
      </w:r>
      <w:r w:rsidRPr="003537D2">
        <w:rPr>
          <w:highlight w:val="green"/>
        </w:rPr>
        <w:t>Master</w:t>
      </w:r>
      <w:r w:rsidR="003537D2" w:rsidRPr="003537D2">
        <w:rPr>
          <w:highlight w:val="green"/>
        </w:rPr>
        <w:t xml:space="preserve"> </w:t>
      </w:r>
      <w:r w:rsidRPr="003537D2">
        <w:rPr>
          <w:highlight w:val="green"/>
        </w:rPr>
        <w:t>Card</w:t>
      </w:r>
      <w:r>
        <w:t>, Visa, American Express or Discover) or a prepaid account for payment of services</w:t>
      </w:r>
      <w:r w:rsidR="009412E9">
        <w:t xml:space="preserve"> – we also accept electronic checks</w:t>
      </w:r>
      <w:r>
        <w:t>. Long distance consultations a</w:t>
      </w:r>
      <w:r w:rsidR="003537D2">
        <w:t>re then billed via credit card</w:t>
      </w:r>
      <w:r w:rsidR="003537D2" w:rsidRPr="003537D2">
        <w:rPr>
          <w:highlight w:val="green"/>
        </w:rPr>
        <w:t xml:space="preserve">. </w:t>
      </w:r>
      <w:r w:rsidR="009412E9" w:rsidRPr="003537D2">
        <w:rPr>
          <w:highlight w:val="green"/>
        </w:rPr>
        <w:t>O</w:t>
      </w:r>
      <w:r w:rsidR="009412E9">
        <w:t>ur i</w:t>
      </w:r>
      <w:r>
        <w:t>n</w:t>
      </w:r>
      <w:r w:rsidR="0044656A">
        <w:t>-</w:t>
      </w:r>
      <w:r w:rsidR="009412E9">
        <w:t>person</w:t>
      </w:r>
      <w:r>
        <w:t xml:space="preserve"> appointments may also pay by check or cash. We do not bill.</w:t>
      </w:r>
    </w:p>
    <w:p w:rsidR="009412E9" w:rsidRDefault="009412E9" w:rsidP="00953113"/>
    <w:p w:rsidR="00953113" w:rsidRDefault="008F0165" w:rsidP="0044656A">
      <w:pPr>
        <w:pStyle w:val="Heading1"/>
      </w:pPr>
      <w:r>
        <w:lastRenderedPageBreak/>
        <w:t xml:space="preserve">Nuts and Bolts of </w:t>
      </w:r>
      <w:r w:rsidR="00953113">
        <w:t>Becoming a Client</w:t>
      </w:r>
    </w:p>
    <w:p w:rsidR="00EE28F4" w:rsidRDefault="00953113" w:rsidP="00953113">
      <w:r>
        <w:t>If you would like to becom</w:t>
      </w:r>
      <w:r w:rsidR="0044656A">
        <w:t>e</w:t>
      </w:r>
      <w:r>
        <w:t xml:space="preserve"> a client with us, please </w:t>
      </w:r>
      <w:r w:rsidR="00EE28F4">
        <w:t>complete the required reading (this document and the authorization), if, as most c</w:t>
      </w:r>
      <w:r w:rsidR="006D0A23">
        <w:t>l</w:t>
      </w:r>
      <w:r w:rsidR="00EE28F4">
        <w:t xml:space="preserve">ients are, you are looking for a homeopath, please read the Homeopathic Primer also. </w:t>
      </w:r>
      <w:r w:rsidR="0044656A">
        <w:t xml:space="preserve">Fill in the online contact form and send us the </w:t>
      </w:r>
      <w:r w:rsidR="000835D6" w:rsidRPr="000835D6">
        <w:rPr>
          <w:highlight w:val="green"/>
        </w:rPr>
        <w:t>a</w:t>
      </w:r>
      <w:r w:rsidR="0044656A">
        <w:t>uthorization. It can be printed, filled out and faxed or we also have a link to an electronic version that can be completed and signed securely online via Echosign. We can also e-mail you a link to</w:t>
      </w:r>
      <w:r w:rsidR="00EE28F4">
        <w:t xml:space="preserve"> an electronic, digital copy you can sign securely via Echosign online. </w:t>
      </w:r>
    </w:p>
    <w:p w:rsidR="00EE28F4" w:rsidRDefault="00EE28F4" w:rsidP="00953113"/>
    <w:p w:rsidR="00EE28F4" w:rsidRDefault="00953113" w:rsidP="00953113">
      <w:r>
        <w:t>If you do not have or are uncomfortable with internet access, please call</w:t>
      </w:r>
      <w:r w:rsidR="00EE28F4">
        <w:t xml:space="preserve"> us to discuss it, but we find that having internet and e-mail makes the process much more effective in our practice.</w:t>
      </w:r>
    </w:p>
    <w:p w:rsidR="00953113" w:rsidRDefault="00953113" w:rsidP="00953113">
      <w:r>
        <w:t>.</w:t>
      </w:r>
    </w:p>
    <w:p w:rsidR="00953113" w:rsidRDefault="00EE28F4" w:rsidP="00953113">
      <w:r>
        <w:t>Sadly, w</w:t>
      </w:r>
      <w:r w:rsidR="00953113">
        <w:t xml:space="preserve">e cannot take on every client </w:t>
      </w:r>
      <w:r>
        <w:t xml:space="preserve">that requests our services </w:t>
      </w:r>
      <w:r w:rsidR="00953113">
        <w:t xml:space="preserve">but, if we cannot take your case, we will do our best to help you find a colleague who can help you.  </w:t>
      </w:r>
      <w:r w:rsidR="000835D6" w:rsidRPr="000835D6">
        <w:rPr>
          <w:highlight w:val="green"/>
        </w:rPr>
        <w:t>Also, please</w:t>
      </w:r>
      <w:r w:rsidR="000835D6">
        <w:t xml:space="preserve"> </w:t>
      </w:r>
      <w:r w:rsidR="00953113">
        <w:t xml:space="preserve">let us know if </w:t>
      </w:r>
      <w:r w:rsidR="000835D6" w:rsidRPr="000835D6">
        <w:rPr>
          <w:highlight w:val="green"/>
        </w:rPr>
        <w:t>a veterinarian or an existing client referred you</w:t>
      </w:r>
      <w:r w:rsidR="00953113" w:rsidRPr="000835D6">
        <w:rPr>
          <w:highlight w:val="green"/>
        </w:rPr>
        <w:t xml:space="preserve"> at</w:t>
      </w:r>
      <w:r w:rsidR="00953113">
        <w:t xml:space="preserve"> the time you call or write. We are only human and the large </w:t>
      </w:r>
      <w:r>
        <w:t>number of calls makes</w:t>
      </w:r>
      <w:r w:rsidR="00953113">
        <w:t xml:space="preserve"> it necessary to prioritize our callbacks. If you do not hear back from us within 24-48 hours then please try again or use the fax or e-mail. We try to get back to everyone but our first obligation is to the patients already under our care.</w:t>
      </w:r>
    </w:p>
    <w:p w:rsidR="00FB2CF1" w:rsidRDefault="00FB2CF1" w:rsidP="00953113"/>
    <w:p w:rsidR="00FB2CF1" w:rsidRDefault="00FB2CF1" w:rsidP="00FB2CF1">
      <w:pPr>
        <w:pStyle w:val="Heading1"/>
      </w:pPr>
      <w:r>
        <w:t>Information and Records</w:t>
      </w:r>
    </w:p>
    <w:p w:rsidR="006B13C3" w:rsidRDefault="00D037C6" w:rsidP="006B13C3">
      <w:pPr>
        <w:spacing w:before="60" w:after="60"/>
      </w:pPr>
      <w:r>
        <w:t>For our Homeopathic cases, y</w:t>
      </w:r>
      <w:r w:rsidR="006B13C3">
        <w:t>ou</w:t>
      </w:r>
      <w:r w:rsidR="00FB2CF1">
        <w:t xml:space="preserve"> can</w:t>
      </w:r>
      <w:r w:rsidR="006B13C3">
        <w:t xml:space="preserve"> use the following questions as a guide to help organize your thoughts. I</w:t>
      </w:r>
      <w:r w:rsidR="00FB2CF1">
        <w:t xml:space="preserve">t is always more </w:t>
      </w:r>
      <w:r w:rsidR="00FB2CF1" w:rsidRPr="000835D6">
        <w:rPr>
          <w:highlight w:val="green"/>
        </w:rPr>
        <w:t>efficient to</w:t>
      </w:r>
      <w:r w:rsidR="006B13C3" w:rsidRPr="000835D6">
        <w:rPr>
          <w:highlight w:val="green"/>
        </w:rPr>
        <w:t xml:space="preserve"> send them</w:t>
      </w:r>
      <w:r w:rsidR="006B13C3">
        <w:t xml:space="preserve"> to us prior to your consultation. We may also </w:t>
      </w:r>
      <w:r>
        <w:t xml:space="preserve">benefit from </w:t>
      </w:r>
      <w:r w:rsidR="00FB2CF1">
        <w:t xml:space="preserve">any </w:t>
      </w:r>
      <w:r w:rsidR="006B13C3">
        <w:t xml:space="preserve">medical records and laboratory tests from your veterinarian indicating a diagnosis or description of the problem. </w:t>
      </w:r>
      <w:r w:rsidR="00FB2CF1">
        <w:t xml:space="preserve">General records are also great since they help us better understand the history and timeline on a case. </w:t>
      </w:r>
      <w:r>
        <w:t>If there</w:t>
      </w:r>
      <w:r w:rsidR="00FB2CF1">
        <w:t xml:space="preserve"> are x-rays on the case and </w:t>
      </w:r>
      <w:r w:rsidR="000835D6" w:rsidRPr="000835D6">
        <w:rPr>
          <w:highlight w:val="green"/>
        </w:rPr>
        <w:t>they</w:t>
      </w:r>
      <w:r w:rsidR="000835D6">
        <w:t xml:space="preserve"> </w:t>
      </w:r>
      <w:r w:rsidR="00FB2CF1">
        <w:t>are digital, ask for a copy of the disc to bring or copy and mail/email to us. We can give you directions on sending an ISO image of a CD if needed. If there</w:t>
      </w:r>
      <w:r>
        <w:t xml:space="preserve"> are non-digital </w:t>
      </w:r>
      <w:r w:rsidR="00FB2CF1">
        <w:t xml:space="preserve">(film) </w:t>
      </w:r>
      <w:r>
        <w:t xml:space="preserve">x-rays, we have found that you can go to the vet, put them up on the </w:t>
      </w:r>
      <w:r w:rsidR="00FB2CF1">
        <w:t>view box</w:t>
      </w:r>
      <w:r>
        <w:t xml:space="preserve"> and take digital photos for e-mail. If you use a good resolution camera and send the full resolution photo, it does a great job of making those standard x-rays digital. If we </w:t>
      </w:r>
      <w:r w:rsidR="00FB2CF1">
        <w:t>feel that additional</w:t>
      </w:r>
      <w:r>
        <w:t xml:space="preserve"> tests or</w:t>
      </w:r>
      <w:r w:rsidR="00FB2CF1">
        <w:t xml:space="preserve"> other</w:t>
      </w:r>
      <w:r>
        <w:t xml:space="preserve"> information</w:t>
      </w:r>
      <w:r w:rsidR="00FB2CF1">
        <w:t xml:space="preserve"> would be beneficial</w:t>
      </w:r>
      <w:r>
        <w:t>, we can discuss this during the initial consultation.</w:t>
      </w:r>
      <w:r w:rsidR="006B13C3">
        <w:t xml:space="preserve"> </w:t>
      </w:r>
    </w:p>
    <w:p w:rsidR="00EE28F4" w:rsidRDefault="00EE28F4" w:rsidP="00953113"/>
    <w:p w:rsidR="000009A4" w:rsidRDefault="006B13C3" w:rsidP="008F0165">
      <w:pPr>
        <w:pStyle w:val="Heading1"/>
      </w:pPr>
      <w:r>
        <w:t xml:space="preserve">Obtaining Homeopathic </w:t>
      </w:r>
      <w:r w:rsidR="000009A4">
        <w:t>Remedies</w:t>
      </w:r>
    </w:p>
    <w:p w:rsidR="000009A4" w:rsidRDefault="006B13C3">
      <w:pPr>
        <w:spacing w:before="60" w:after="60"/>
      </w:pPr>
      <w:r>
        <w:t>If yours is a homeopathic case (as most are) and, i</w:t>
      </w:r>
      <w:r w:rsidR="000009A4">
        <w:t>f you do not have ready access to the homeopathic remed</w:t>
      </w:r>
      <w:r>
        <w:t>ies,</w:t>
      </w:r>
      <w:r w:rsidR="000009A4">
        <w:t xml:space="preserve"> we</w:t>
      </w:r>
      <w:r>
        <w:t xml:space="preserve"> will</w:t>
      </w:r>
      <w:r w:rsidR="000009A4">
        <w:t xml:space="preserve"> prescribe or we will send them to you. Of course, there is a charge for the homeopathic medicine, herbal medication, and nutritional supplements sent. In most cases we ship medicines by priority mail. This method seems to </w:t>
      </w:r>
      <w:r>
        <w:t>be the most efficient and cost effective for our US clients and</w:t>
      </w:r>
      <w:r w:rsidR="000009A4">
        <w:t xml:space="preserve"> ensures that treatment will be timely. Overnight shipment is available in emergencies or at the request of the client. </w:t>
      </w:r>
      <w:r w:rsidR="00CD0BB5">
        <w:t xml:space="preserve">We also have </w:t>
      </w:r>
      <w:r>
        <w:t xml:space="preserve">designed </w:t>
      </w:r>
      <w:r w:rsidR="00CD0BB5">
        <w:t xml:space="preserve">a remedy kit of our most commonly </w:t>
      </w:r>
      <w:r>
        <w:t>prescribes</w:t>
      </w:r>
      <w:r w:rsidR="00CD0BB5">
        <w:t xml:space="preserve"> remedies (</w:t>
      </w:r>
      <w:r>
        <w:t xml:space="preserve">30C potency – 50 remedies in a storage </w:t>
      </w:r>
      <w:r w:rsidR="006D0A23">
        <w:t>case)</w:t>
      </w:r>
      <w:r w:rsidR="00CD0BB5">
        <w:t xml:space="preserve"> that we had m</w:t>
      </w:r>
      <w:r w:rsidR="000835D6">
        <w:t xml:space="preserve">ade for our clients </w:t>
      </w:r>
      <w:r w:rsidR="000835D6" w:rsidRPr="000835D6">
        <w:rPr>
          <w:highlight w:val="green"/>
        </w:rPr>
        <w:t>as well as</w:t>
      </w:r>
      <w:r w:rsidR="00CD0BB5">
        <w:t xml:space="preserve"> other commercially available kits. Many </w:t>
      </w:r>
      <w:r>
        <w:t xml:space="preserve">common remedies </w:t>
      </w:r>
      <w:r w:rsidR="00CD0BB5">
        <w:t xml:space="preserve">are available at health stores </w:t>
      </w:r>
      <w:r>
        <w:t>like</w:t>
      </w:r>
      <w:r w:rsidR="000835D6">
        <w:t xml:space="preserve"> Whole </w:t>
      </w:r>
      <w:r w:rsidR="000835D6" w:rsidRPr="000835D6">
        <w:rPr>
          <w:highlight w:val="green"/>
        </w:rPr>
        <w:t>F</w:t>
      </w:r>
      <w:r w:rsidR="00CD0BB5" w:rsidRPr="000835D6">
        <w:rPr>
          <w:highlight w:val="green"/>
        </w:rPr>
        <w:t>oods</w:t>
      </w:r>
      <w:r w:rsidR="00CD0BB5">
        <w:t>, so it depends on the severity of the case</w:t>
      </w:r>
      <w:r>
        <w:t>, the importance of having different remedies available immediately,</w:t>
      </w:r>
      <w:r w:rsidR="00CD0BB5">
        <w:t xml:space="preserve"> and your proximity to remedies as to whether we </w:t>
      </w:r>
      <w:r>
        <w:t>will</w:t>
      </w:r>
      <w:r w:rsidR="00CD0BB5">
        <w:t xml:space="preserve"> suggest a kit at some point.</w:t>
      </w:r>
    </w:p>
    <w:p w:rsidR="000009A4" w:rsidRDefault="000009A4" w:rsidP="008F0165">
      <w:pPr>
        <w:pStyle w:val="Heading1"/>
      </w:pPr>
    </w:p>
    <w:p w:rsidR="000009A4" w:rsidRDefault="000009A4" w:rsidP="008F0165">
      <w:pPr>
        <w:pStyle w:val="Heading1"/>
      </w:pPr>
      <w:r>
        <w:t>Helpful Hints Beforehand</w:t>
      </w:r>
      <w:r w:rsidR="006D0A23">
        <w:t xml:space="preserve"> For Homeopathic Cases</w:t>
      </w:r>
    </w:p>
    <w:p w:rsidR="000009A4" w:rsidRDefault="000009A4">
      <w:pPr>
        <w:spacing w:before="60" w:after="60"/>
      </w:pPr>
      <w:r>
        <w:t xml:space="preserve">If you can answer </w:t>
      </w:r>
      <w:r w:rsidR="00FB2CF1">
        <w:t xml:space="preserve">or consider </w:t>
      </w:r>
      <w:r>
        <w:t>the following questions, it will be helpful in doing the extended interview with you. However, this is optional</w:t>
      </w:r>
      <w:r w:rsidR="006D0A23">
        <w:t xml:space="preserve"> and not necessary if you find i</w:t>
      </w:r>
      <w:r>
        <w:t xml:space="preserve">t difficult. </w:t>
      </w:r>
    </w:p>
    <w:p w:rsidR="006D0A23" w:rsidRDefault="006D0A23">
      <w:pPr>
        <w:spacing w:before="60" w:after="60"/>
      </w:pPr>
      <w:r>
        <w:t>If you can type it and e-mail it, it makes it easier and quicker to incorporate into your file .</w:t>
      </w:r>
      <w:r w:rsidR="000009A4">
        <w:t xml:space="preserve">You can send this information to us by </w:t>
      </w:r>
      <w:r>
        <w:t>e-</w:t>
      </w:r>
      <w:r w:rsidR="000009A4">
        <w:t xml:space="preserve">mail </w:t>
      </w:r>
      <w:r>
        <w:t xml:space="preserve">to </w:t>
      </w:r>
      <w:hyperlink r:id="rId8" w:history="1">
        <w:r w:rsidRPr="005477C4">
          <w:rPr>
            <w:rStyle w:val="Hyperlink"/>
          </w:rPr>
          <w:t>office@naturalholistic.com</w:t>
        </w:r>
      </w:hyperlink>
      <w:r>
        <w:t xml:space="preserve"> or</w:t>
      </w:r>
      <w:r w:rsidR="000009A4">
        <w:t xml:space="preserve"> fax it to us at 305 - 653 - 7244 (24 hours a day). </w:t>
      </w:r>
    </w:p>
    <w:p w:rsidR="000009A4" w:rsidRDefault="000009A4">
      <w:pPr>
        <w:spacing w:before="60" w:after="60"/>
      </w:pPr>
      <w:r>
        <w:t>Try to include:</w:t>
      </w:r>
    </w:p>
    <w:p w:rsidR="000009A4" w:rsidRDefault="000009A4">
      <w:pPr>
        <w:pStyle w:val="ListNumber"/>
        <w:numPr>
          <w:ilvl w:val="0"/>
          <w:numId w:val="6"/>
        </w:numPr>
        <w:spacing w:before="60" w:after="60"/>
        <w:ind w:left="720"/>
      </w:pPr>
      <w:r>
        <w:t xml:space="preserve">A description of the most recent illness which prompted you to contact us. Use your own words to describe what alerted you to the presence of illness, e.g., what symptoms you saw. If a veterinarian was used, describe what that </w:t>
      </w:r>
      <w:r w:rsidR="00574B1D">
        <w:t xml:space="preserve">person observed and said about </w:t>
      </w:r>
      <w:r w:rsidR="00574B1D" w:rsidRPr="00574B1D">
        <w:rPr>
          <w:highlight w:val="green"/>
        </w:rPr>
        <w:t>i</w:t>
      </w:r>
      <w:r w:rsidRPr="00574B1D">
        <w:rPr>
          <w:highlight w:val="green"/>
        </w:rPr>
        <w:t>t</w:t>
      </w:r>
      <w:r>
        <w:t>. Was a treatment used? If so, describe that as well. If</w:t>
      </w:r>
      <w:r w:rsidR="00574B1D">
        <w:t xml:space="preserve"> laboratory tests were </w:t>
      </w:r>
      <w:r w:rsidR="00574B1D" w:rsidRPr="00574B1D">
        <w:rPr>
          <w:highlight w:val="green"/>
        </w:rPr>
        <w:t>done, ask for a</w:t>
      </w:r>
      <w:r w:rsidRPr="00574B1D">
        <w:rPr>
          <w:highlight w:val="green"/>
        </w:rPr>
        <w:t xml:space="preserve"> copy of</w:t>
      </w:r>
      <w:r>
        <w:t xml:space="preserve"> the results to send on to us.</w:t>
      </w:r>
    </w:p>
    <w:p w:rsidR="000009A4" w:rsidRDefault="000009A4">
      <w:pPr>
        <w:pStyle w:val="ListNumber"/>
        <w:numPr>
          <w:ilvl w:val="0"/>
          <w:numId w:val="6"/>
        </w:numPr>
        <w:spacing w:after="60"/>
        <w:ind w:left="720"/>
      </w:pPr>
      <w:r>
        <w:t xml:space="preserve">An outline of the </w:t>
      </w:r>
      <w:r w:rsidRPr="00574B1D">
        <w:rPr>
          <w:highlight w:val="green"/>
        </w:rPr>
        <w:t>previous health problems</w:t>
      </w:r>
      <w:r w:rsidR="00574B1D" w:rsidRPr="00574B1D">
        <w:rPr>
          <w:highlight w:val="green"/>
        </w:rPr>
        <w:t xml:space="preserve"> (before this last one) that </w:t>
      </w:r>
      <w:r w:rsidRPr="00574B1D">
        <w:rPr>
          <w:highlight w:val="green"/>
        </w:rPr>
        <w:t>your animal</w:t>
      </w:r>
      <w:r>
        <w:t xml:space="preserve"> has expe</w:t>
      </w:r>
      <w:r w:rsidR="00574B1D">
        <w:t xml:space="preserve">rienced. Please describe these </w:t>
      </w:r>
      <w:r w:rsidR="00574B1D" w:rsidRPr="00574B1D">
        <w:rPr>
          <w:highlight w:val="green"/>
        </w:rPr>
        <w:t>i</w:t>
      </w:r>
      <w:r w:rsidRPr="00574B1D">
        <w:rPr>
          <w:highlight w:val="green"/>
        </w:rPr>
        <w:t>n</w:t>
      </w:r>
      <w:r>
        <w:t xml:space="preserve"> your own words, what diagnosis was given (if a veterinarian was consulted), and what treatments were used (not necessarily brand names, but, for example, antibiotics, cortisone or </w:t>
      </w:r>
      <w:r w:rsidR="00FB2CF1">
        <w:t>steroids)</w:t>
      </w:r>
      <w:r>
        <w:t xml:space="preserve">. </w:t>
      </w:r>
    </w:p>
    <w:p w:rsidR="000009A4" w:rsidRDefault="000009A4">
      <w:pPr>
        <w:pStyle w:val="ListNumber"/>
        <w:numPr>
          <w:ilvl w:val="0"/>
          <w:numId w:val="6"/>
        </w:numPr>
        <w:spacing w:after="60"/>
        <w:ind w:left="720"/>
      </w:pPr>
      <w:r>
        <w:t>What medication is your animal presently on? Include use of heartworm medication, Program or flea</w:t>
      </w:r>
      <w:r w:rsidR="00574B1D">
        <w:t>/</w:t>
      </w:r>
      <w:r w:rsidR="00574B1D" w:rsidRPr="00574B1D">
        <w:rPr>
          <w:highlight w:val="green"/>
        </w:rPr>
        <w:t>tick</w:t>
      </w:r>
      <w:r w:rsidR="00574B1D">
        <w:t xml:space="preserve"> </w:t>
      </w:r>
      <w:r w:rsidR="00574B1D" w:rsidRPr="00574B1D">
        <w:rPr>
          <w:highlight w:val="green"/>
        </w:rPr>
        <w:t>treatments</w:t>
      </w:r>
      <w:r>
        <w:t xml:space="preserve"> - shots, dips, or other insecticides. </w:t>
      </w:r>
    </w:p>
    <w:p w:rsidR="000009A4" w:rsidRDefault="000009A4">
      <w:pPr>
        <w:pStyle w:val="ListNumber"/>
        <w:numPr>
          <w:ilvl w:val="0"/>
          <w:numId w:val="6"/>
        </w:numPr>
        <w:spacing w:after="60"/>
        <w:ind w:left="720"/>
      </w:pPr>
      <w:r>
        <w:t xml:space="preserve">How long </w:t>
      </w:r>
      <w:r w:rsidR="00574B1D">
        <w:t xml:space="preserve">have you had this animal? What </w:t>
      </w:r>
      <w:r w:rsidR="00574B1D" w:rsidRPr="00574B1D">
        <w:rPr>
          <w:highlight w:val="green"/>
        </w:rPr>
        <w:t>i</w:t>
      </w:r>
      <w:r w:rsidRPr="00574B1D">
        <w:rPr>
          <w:highlight w:val="green"/>
        </w:rPr>
        <w:t>s</w:t>
      </w:r>
      <w:r>
        <w:t xml:space="preserve"> the </w:t>
      </w:r>
      <w:r w:rsidR="00574B1D" w:rsidRPr="00574B1D">
        <w:rPr>
          <w:highlight w:val="green"/>
        </w:rPr>
        <w:t xml:space="preserve">name, </w:t>
      </w:r>
      <w:r w:rsidRPr="00574B1D">
        <w:rPr>
          <w:highlight w:val="green"/>
        </w:rPr>
        <w:t>age, breed, sex (spayed o</w:t>
      </w:r>
      <w:r w:rsidR="00574B1D" w:rsidRPr="00574B1D">
        <w:rPr>
          <w:highlight w:val="green"/>
        </w:rPr>
        <w:t>r neutered?), weight.</w:t>
      </w:r>
      <w:r w:rsidR="00574B1D">
        <w:t xml:space="preserve"> </w:t>
      </w:r>
      <w:r>
        <w:t>Are there other animals in the home?</w:t>
      </w:r>
    </w:p>
    <w:p w:rsidR="000009A4" w:rsidRDefault="00574B1D">
      <w:pPr>
        <w:pStyle w:val="ListNumber"/>
        <w:numPr>
          <w:ilvl w:val="0"/>
          <w:numId w:val="6"/>
        </w:numPr>
        <w:spacing w:after="60"/>
        <w:ind w:left="720"/>
      </w:pPr>
      <w:r w:rsidRPr="00574B1D">
        <w:rPr>
          <w:highlight w:val="green"/>
        </w:rPr>
        <w:t>Describe the type of environment your animal has</w:t>
      </w:r>
      <w:r>
        <w:t>-</w:t>
      </w:r>
      <w:r w:rsidR="000009A4">
        <w:t xml:space="preserve"> Does it get outdoors? </w:t>
      </w:r>
      <w:r>
        <w:t xml:space="preserve">How much exercise? Do you live </w:t>
      </w:r>
      <w:r w:rsidRPr="00574B1D">
        <w:rPr>
          <w:highlight w:val="green"/>
        </w:rPr>
        <w:t>i</w:t>
      </w:r>
      <w:r w:rsidR="000009A4" w:rsidRPr="00574B1D">
        <w:rPr>
          <w:highlight w:val="green"/>
        </w:rPr>
        <w:t>n</w:t>
      </w:r>
      <w:r w:rsidR="000009A4">
        <w:t xml:space="preserve"> a house? Mobile home? Apartment?</w:t>
      </w:r>
    </w:p>
    <w:p w:rsidR="000009A4" w:rsidRDefault="00574B1D">
      <w:pPr>
        <w:pStyle w:val="ListNumber"/>
        <w:numPr>
          <w:ilvl w:val="0"/>
          <w:numId w:val="6"/>
        </w:numPr>
        <w:spacing w:after="60"/>
        <w:ind w:left="720"/>
      </w:pPr>
      <w:r>
        <w:t xml:space="preserve">What </w:t>
      </w:r>
      <w:r w:rsidRPr="00574B1D">
        <w:rPr>
          <w:highlight w:val="green"/>
        </w:rPr>
        <w:t>i</w:t>
      </w:r>
      <w:r w:rsidR="000009A4" w:rsidRPr="00574B1D">
        <w:rPr>
          <w:highlight w:val="green"/>
        </w:rPr>
        <w:t>s</w:t>
      </w:r>
      <w:r w:rsidR="000009A4">
        <w:t xml:space="preserve"> the temperament of this animal? Is there ever irritability or aggression? Jealousy? Is it calm or very excitable? Is there anything (strangers, loud noises such as thunderstorms, firecrackers, loud voices) which causes fear?</w:t>
      </w:r>
    </w:p>
    <w:p w:rsidR="000009A4" w:rsidRDefault="000009A4">
      <w:pPr>
        <w:pStyle w:val="ListNumber"/>
        <w:numPr>
          <w:ilvl w:val="0"/>
          <w:numId w:val="6"/>
        </w:numPr>
        <w:spacing w:after="60"/>
        <w:ind w:left="720"/>
      </w:pPr>
      <w:r>
        <w:t>How often have vaccinations been given (</w:t>
      </w:r>
      <w:r w:rsidR="00574B1D">
        <w:t xml:space="preserve">approximate </w:t>
      </w:r>
      <w:r w:rsidR="00574B1D" w:rsidRPr="000D1624">
        <w:rPr>
          <w:highlight w:val="green"/>
        </w:rPr>
        <w:t>dates</w:t>
      </w:r>
      <w:r w:rsidR="000D1624">
        <w:t xml:space="preserve"> are adequate)? </w:t>
      </w:r>
      <w:r w:rsidR="000D1624" w:rsidRPr="000D1624">
        <w:rPr>
          <w:highlight w:val="green"/>
        </w:rPr>
        <w:t>Which vaccines</w:t>
      </w:r>
      <w:r>
        <w:t xml:space="preserve">? (example: DHL, Rabies, Parvovirus, Corona, Lyme vaccine Kennel Cough, Bordetella, </w:t>
      </w:r>
      <w:r w:rsidR="006D0A23">
        <w:t>Influenza</w:t>
      </w:r>
      <w:r w:rsidR="00FB2CF1">
        <w:t xml:space="preserve">, </w:t>
      </w:r>
      <w:r>
        <w:t>Panleukopenia or Cat Distemper, 3 in 1 Cat vaccine, FVRCP, Feline Leukemia vaccine, Chlamydia vaccine).</w:t>
      </w:r>
    </w:p>
    <w:p w:rsidR="000009A4" w:rsidRDefault="00563CF7">
      <w:pPr>
        <w:pStyle w:val="ListNumber"/>
        <w:numPr>
          <w:ilvl w:val="0"/>
          <w:numId w:val="6"/>
        </w:numPr>
        <w:spacing w:after="60"/>
        <w:ind w:left="720"/>
      </w:pPr>
      <w:r>
        <w:t>What food i</w:t>
      </w:r>
      <w:r w:rsidR="000009A4">
        <w:t>s your animal currently eating</w:t>
      </w:r>
      <w:r w:rsidR="00076D45">
        <w:t xml:space="preserve"> </w:t>
      </w:r>
      <w:r w:rsidR="00076D45" w:rsidRPr="00076D45">
        <w:rPr>
          <w:highlight w:val="magenta"/>
        </w:rPr>
        <w:t>(including treats)</w:t>
      </w:r>
      <w:r w:rsidR="000009A4" w:rsidRPr="00076D45">
        <w:rPr>
          <w:highlight w:val="magenta"/>
        </w:rPr>
        <w:t>?</w:t>
      </w:r>
      <w:r w:rsidR="000009A4">
        <w:t xml:space="preserve"> Include any supplements, vitamins, or minerals added to the food. </w:t>
      </w:r>
    </w:p>
    <w:p w:rsidR="006D0A23" w:rsidRDefault="006D0A23">
      <w:pPr>
        <w:pStyle w:val="ListNumber"/>
        <w:numPr>
          <w:ilvl w:val="0"/>
          <w:numId w:val="6"/>
        </w:numPr>
        <w:spacing w:after="60"/>
        <w:ind w:left="720"/>
      </w:pPr>
      <w:r>
        <w:t xml:space="preserve">Any previous homeopathic therapy or remedies and what, if any </w:t>
      </w:r>
      <w:r w:rsidR="000D1624">
        <w:rPr>
          <w:highlight w:val="green"/>
        </w:rPr>
        <w:t>a</w:t>
      </w:r>
      <w:r w:rsidR="000D1624" w:rsidRPr="000D1624">
        <w:rPr>
          <w:highlight w:val="green"/>
        </w:rPr>
        <w:t>ffect</w:t>
      </w:r>
      <w:r>
        <w:t xml:space="preserve"> you observed.</w:t>
      </w:r>
    </w:p>
    <w:p w:rsidR="000009A4" w:rsidRDefault="000009A4">
      <w:pPr>
        <w:spacing w:before="60" w:after="60"/>
      </w:pPr>
    </w:p>
    <w:p w:rsidR="000D1624" w:rsidRDefault="000D1624">
      <w:pPr>
        <w:spacing w:before="60" w:after="60"/>
      </w:pPr>
    </w:p>
    <w:p w:rsidR="000D1624" w:rsidRPr="000D1624" w:rsidRDefault="000009A4">
      <w:pPr>
        <w:spacing w:before="60" w:after="60"/>
        <w:rPr>
          <w:highlight w:val="green"/>
        </w:rPr>
      </w:pPr>
      <w:r w:rsidRPr="000D1624">
        <w:rPr>
          <w:highlight w:val="green"/>
        </w:rPr>
        <w:t>We hope that his has given an accurate overview of our procedures.</w:t>
      </w:r>
    </w:p>
    <w:p w:rsidR="000009A4" w:rsidRPr="000D1624" w:rsidRDefault="000009A4">
      <w:pPr>
        <w:spacing w:before="60" w:after="60"/>
        <w:rPr>
          <w:highlight w:val="green"/>
        </w:rPr>
      </w:pPr>
      <w:r w:rsidRPr="000D1624">
        <w:rPr>
          <w:highlight w:val="green"/>
        </w:rPr>
        <w:t xml:space="preserve">Please feel free </w:t>
      </w:r>
      <w:r w:rsidR="000D1624" w:rsidRPr="000D1624">
        <w:rPr>
          <w:highlight w:val="green"/>
        </w:rPr>
        <w:t>to ask any questions.</w:t>
      </w:r>
    </w:p>
    <w:p w:rsidR="000D1624" w:rsidRPr="000D1624" w:rsidRDefault="000D1624">
      <w:pPr>
        <w:spacing w:before="60" w:after="60"/>
        <w:rPr>
          <w:highlight w:val="green"/>
        </w:rPr>
      </w:pPr>
    </w:p>
    <w:p w:rsidR="000009A4" w:rsidRDefault="000009A4">
      <w:pPr>
        <w:spacing w:before="60" w:after="60"/>
      </w:pPr>
      <w:r w:rsidRPr="000D1624">
        <w:rPr>
          <w:highlight w:val="green"/>
        </w:rPr>
        <w:t>Dr. Larry and Karen Bernstein</w:t>
      </w:r>
    </w:p>
    <w:p w:rsidR="000009A4" w:rsidRDefault="000009A4"/>
    <w:sectPr w:rsidR="000009A4" w:rsidSect="00385CF1">
      <w:headerReference w:type="default" r:id="rId9"/>
      <w:footerReference w:type="default" r:id="rId10"/>
      <w:pgSz w:w="12240" w:h="15840"/>
      <w:pgMar w:top="1440" w:right="1440" w:bottom="1440" w:left="1440"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D2D" w:rsidRDefault="00AC1D2D">
      <w:r>
        <w:separator/>
      </w:r>
    </w:p>
  </w:endnote>
  <w:endnote w:type="continuationSeparator" w:id="0">
    <w:p w:rsidR="00AC1D2D" w:rsidRDefault="00AC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CG AT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F51" w:rsidRDefault="00F35F5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D6E">
      <w:rPr>
        <w:rStyle w:val="PageNumber"/>
        <w:noProof/>
      </w:rPr>
      <w:t>4</w:t>
    </w:r>
    <w:r>
      <w:rPr>
        <w:rStyle w:val="PageNumber"/>
      </w:rPr>
      <w:fldChar w:fldCharType="end"/>
    </w:r>
  </w:p>
  <w:p w:rsidR="00F35F51" w:rsidRDefault="00F35F51">
    <w:pPr>
      <w:pStyle w:val="Footer"/>
      <w:jc w:val="right"/>
    </w:pPr>
    <w:r>
      <w:t>Revised March 2012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D2D" w:rsidRDefault="00AC1D2D">
      <w:r>
        <w:separator/>
      </w:r>
    </w:p>
  </w:footnote>
  <w:footnote w:type="continuationSeparator" w:id="0">
    <w:p w:rsidR="00AC1D2D" w:rsidRDefault="00AC1D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F51" w:rsidRDefault="00F35F5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620B18"/>
    <w:lvl w:ilvl="0">
      <w:start w:val="1"/>
      <w:numFmt w:val="decimal"/>
      <w:lvlText w:val="%1."/>
      <w:lvlJc w:val="left"/>
      <w:pPr>
        <w:tabs>
          <w:tab w:val="num" w:pos="360"/>
        </w:tabs>
        <w:ind w:left="360" w:hanging="360"/>
      </w:pPr>
      <w:rPr>
        <w:rFonts w:cs="Times New Roman"/>
      </w:rPr>
    </w:lvl>
  </w:abstractNum>
  <w:abstractNum w:abstractNumId="1" w15:restartNumberingAfterBreak="0">
    <w:nsid w:val="09EC6105"/>
    <w:multiLevelType w:val="multilevel"/>
    <w:tmpl w:val="8AB0152C"/>
    <w:lvl w:ilvl="0">
      <w:start w:val="1"/>
      <w:numFmt w:val="decimal"/>
      <w:lvlText w:val="%1."/>
      <w:legacy w:legacy="1" w:legacySpace="0" w:legacyIndent="360"/>
      <w:lvlJc w:val="left"/>
      <w:pPr>
        <w:ind w:left="360" w:hanging="360"/>
      </w:pPr>
      <w:rPr>
        <w:rFonts w:cs="Times New Roman"/>
      </w:rPr>
    </w:lvl>
    <w:lvl w:ilvl="1">
      <w:start w:val="1"/>
      <w:numFmt w:val="decimal"/>
      <w:lvlText w:val="%1.%2."/>
      <w:legacy w:legacy="1" w:legacySpace="0" w:legacyIndent="720"/>
      <w:lvlJc w:val="left"/>
      <w:pPr>
        <w:ind w:left="1080" w:hanging="720"/>
      </w:pPr>
      <w:rPr>
        <w:rFonts w:cs="Times New Roman"/>
      </w:rPr>
    </w:lvl>
    <w:lvl w:ilvl="2">
      <w:start w:val="1"/>
      <w:numFmt w:val="decimal"/>
      <w:lvlText w:val="%1.%2.%3."/>
      <w:legacy w:legacy="1" w:legacySpace="0" w:legacyIndent="720"/>
      <w:lvlJc w:val="left"/>
      <w:pPr>
        <w:ind w:left="1800" w:hanging="720"/>
      </w:pPr>
      <w:rPr>
        <w:rFonts w:cs="Times New Roman"/>
      </w:rPr>
    </w:lvl>
    <w:lvl w:ilvl="3">
      <w:start w:val="1"/>
      <w:numFmt w:val="decimal"/>
      <w:lvlText w:val="%1.%2.%3.%4."/>
      <w:legacy w:legacy="1" w:legacySpace="0" w:legacyIndent="720"/>
      <w:lvlJc w:val="left"/>
      <w:pPr>
        <w:ind w:left="2520" w:hanging="720"/>
      </w:pPr>
      <w:rPr>
        <w:rFonts w:cs="Times New Roman"/>
      </w:rPr>
    </w:lvl>
    <w:lvl w:ilvl="4">
      <w:start w:val="1"/>
      <w:numFmt w:val="decimal"/>
      <w:lvlText w:val="%1.%2.%3.%4.%5."/>
      <w:legacy w:legacy="1" w:legacySpace="0" w:legacyIndent="720"/>
      <w:lvlJc w:val="left"/>
      <w:pPr>
        <w:ind w:left="3240" w:hanging="720"/>
      </w:pPr>
      <w:rPr>
        <w:rFonts w:cs="Times New Roman"/>
      </w:rPr>
    </w:lvl>
    <w:lvl w:ilvl="5">
      <w:start w:val="1"/>
      <w:numFmt w:val="decimal"/>
      <w:lvlText w:val="%1.%2.%3.%4.%5.%6."/>
      <w:legacy w:legacy="1" w:legacySpace="0" w:legacyIndent="720"/>
      <w:lvlJc w:val="left"/>
      <w:pPr>
        <w:ind w:left="3960" w:hanging="720"/>
      </w:pPr>
      <w:rPr>
        <w:rFonts w:cs="Times New Roman"/>
      </w:rPr>
    </w:lvl>
    <w:lvl w:ilvl="6">
      <w:start w:val="1"/>
      <w:numFmt w:val="decimal"/>
      <w:lvlText w:val="%1.%2.%3.%4.%5.%6.%7."/>
      <w:legacy w:legacy="1" w:legacySpace="0" w:legacyIndent="720"/>
      <w:lvlJc w:val="left"/>
      <w:pPr>
        <w:ind w:left="4680" w:hanging="720"/>
      </w:pPr>
      <w:rPr>
        <w:rFonts w:cs="Times New Roman"/>
      </w:rPr>
    </w:lvl>
    <w:lvl w:ilvl="7">
      <w:start w:val="1"/>
      <w:numFmt w:val="decimal"/>
      <w:lvlText w:val="%1.%2.%3.%4.%5.%6.%7.%8."/>
      <w:legacy w:legacy="1" w:legacySpace="0" w:legacyIndent="720"/>
      <w:lvlJc w:val="left"/>
      <w:pPr>
        <w:ind w:left="5400" w:hanging="720"/>
      </w:pPr>
      <w:rPr>
        <w:rFonts w:cs="Times New Roman"/>
      </w:rPr>
    </w:lvl>
    <w:lvl w:ilvl="8">
      <w:start w:val="1"/>
      <w:numFmt w:val="decimal"/>
      <w:lvlText w:val="%1.%2.%3.%4.%5.%6.%7.%8.%9."/>
      <w:legacy w:legacy="1" w:legacySpace="0" w:legacyIndent="720"/>
      <w:lvlJc w:val="left"/>
      <w:pPr>
        <w:ind w:left="6120" w:hanging="720"/>
      </w:pPr>
      <w:rPr>
        <w:rFonts w:cs="Times New Roman"/>
      </w:rPr>
    </w:lvl>
  </w:abstractNum>
  <w:abstractNum w:abstractNumId="2" w15:restartNumberingAfterBreak="0">
    <w:nsid w:val="3AEC2CA3"/>
    <w:multiLevelType w:val="singleLevel"/>
    <w:tmpl w:val="E3665E48"/>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13"/>
    <w:rsid w:val="000009A4"/>
    <w:rsid w:val="00076D45"/>
    <w:rsid w:val="000835D6"/>
    <w:rsid w:val="00091073"/>
    <w:rsid w:val="000C4C24"/>
    <w:rsid w:val="000D1624"/>
    <w:rsid w:val="0015283E"/>
    <w:rsid w:val="001532C2"/>
    <w:rsid w:val="00180DCA"/>
    <w:rsid w:val="001A0945"/>
    <w:rsid w:val="001B0BE0"/>
    <w:rsid w:val="002174C2"/>
    <w:rsid w:val="002339D7"/>
    <w:rsid w:val="002F179B"/>
    <w:rsid w:val="003537D2"/>
    <w:rsid w:val="00385CF1"/>
    <w:rsid w:val="003C4BD8"/>
    <w:rsid w:val="0044656A"/>
    <w:rsid w:val="00472853"/>
    <w:rsid w:val="004822CC"/>
    <w:rsid w:val="005477C4"/>
    <w:rsid w:val="00563CF7"/>
    <w:rsid w:val="00574B1D"/>
    <w:rsid w:val="005809C6"/>
    <w:rsid w:val="005F594D"/>
    <w:rsid w:val="00650AF7"/>
    <w:rsid w:val="00653EF7"/>
    <w:rsid w:val="0066656F"/>
    <w:rsid w:val="006A456A"/>
    <w:rsid w:val="006B13C3"/>
    <w:rsid w:val="006D0A23"/>
    <w:rsid w:val="00790447"/>
    <w:rsid w:val="007E4D2A"/>
    <w:rsid w:val="008351F8"/>
    <w:rsid w:val="008F0165"/>
    <w:rsid w:val="00902BEF"/>
    <w:rsid w:val="009412E9"/>
    <w:rsid w:val="00953113"/>
    <w:rsid w:val="00A45443"/>
    <w:rsid w:val="00AC1D2D"/>
    <w:rsid w:val="00AF1DDF"/>
    <w:rsid w:val="00B31D6E"/>
    <w:rsid w:val="00B5701E"/>
    <w:rsid w:val="00B8573A"/>
    <w:rsid w:val="00BA5687"/>
    <w:rsid w:val="00BA695F"/>
    <w:rsid w:val="00CD0BB5"/>
    <w:rsid w:val="00D037C6"/>
    <w:rsid w:val="00E32A63"/>
    <w:rsid w:val="00E86991"/>
    <w:rsid w:val="00E910C1"/>
    <w:rsid w:val="00ED1FF3"/>
    <w:rsid w:val="00EE28F4"/>
    <w:rsid w:val="00F35F51"/>
    <w:rsid w:val="00F371F9"/>
    <w:rsid w:val="00F6278F"/>
    <w:rsid w:val="00F66355"/>
    <w:rsid w:val="00FB2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A1AC8A-CD83-41F7-B51A-B8C8A467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lsdException w:name="List Number" w:semiHidden="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rPr>
  </w:style>
  <w:style w:type="paragraph" w:styleId="Heading1">
    <w:name w:val="heading 1"/>
    <w:basedOn w:val="Normal"/>
    <w:next w:val="Normal"/>
    <w:link w:val="Heading1Char"/>
    <w:uiPriority w:val="9"/>
    <w:qFormat/>
    <w:rsid w:val="008F0165"/>
    <w:pPr>
      <w:keepNext/>
      <w:keepLines/>
      <w:spacing w:before="480"/>
      <w:jc w:val="center"/>
      <w:outlineLvl w:val="0"/>
    </w:pPr>
    <w:rPr>
      <w:rFonts w:asciiTheme="majorHAnsi" w:eastAsiaTheme="majorEastAsia" w:hAnsiTheme="majorHAnsi"/>
      <w:b/>
      <w:bCs/>
      <w:sz w:val="28"/>
      <w:szCs w:val="28"/>
    </w:rPr>
  </w:style>
  <w:style w:type="paragraph" w:styleId="Heading2">
    <w:name w:val="heading 2"/>
    <w:aliases w:val="H2"/>
    <w:basedOn w:val="Normal"/>
    <w:next w:val="Normal"/>
    <w:link w:val="Heading2Char"/>
    <w:uiPriority w:val="99"/>
    <w:qFormat/>
    <w:pPr>
      <w:keepNext/>
      <w:spacing w:before="240" w:after="60"/>
      <w:outlineLvl w:val="1"/>
    </w:pPr>
    <w:rPr>
      <w:b/>
      <w:bCs/>
      <w:sz w:val="36"/>
      <w:szCs w:val="36"/>
    </w:rPr>
  </w:style>
  <w:style w:type="paragraph" w:styleId="Heading3">
    <w:name w:val="heading 3"/>
    <w:aliases w:val="H3"/>
    <w:basedOn w:val="Normal"/>
    <w:next w:val="Normal"/>
    <w:link w:val="Heading3Char"/>
    <w:uiPriority w:val="99"/>
    <w:qFormat/>
    <w:pPr>
      <w:keepNext/>
      <w:spacing w:before="240" w:after="60"/>
      <w:outlineLvl w:val="2"/>
    </w:pPr>
    <w:rPr>
      <w:b/>
      <w:bCs/>
      <w:sz w:val="28"/>
      <w:szCs w:val="28"/>
    </w:rPr>
  </w:style>
  <w:style w:type="paragraph" w:styleId="Heading4">
    <w:name w:val="heading 4"/>
    <w:basedOn w:val="Normal"/>
    <w:next w:val="Normal"/>
    <w:link w:val="Heading4Char"/>
    <w:uiPriority w:val="9"/>
    <w:unhideWhenUsed/>
    <w:qFormat/>
    <w:rsid w:val="006D0A23"/>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0165"/>
    <w:rPr>
      <w:rFonts w:asciiTheme="majorHAnsi" w:eastAsiaTheme="majorEastAsia" w:hAnsiTheme="majorHAnsi" w:cs="Times New Roman"/>
      <w:b/>
      <w:bCs/>
      <w:sz w:val="28"/>
      <w:szCs w:val="28"/>
    </w:rPr>
  </w:style>
  <w:style w:type="character" w:customStyle="1" w:styleId="Heading2Char">
    <w:name w:val="Heading 2 Char"/>
    <w:aliases w:val="H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aliases w:val="H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6D0A23"/>
    <w:rPr>
      <w:rFonts w:asciiTheme="majorHAnsi" w:eastAsiaTheme="majorEastAsia" w:hAnsiTheme="majorHAnsi" w:cs="Times New Roman"/>
      <w:b/>
      <w:bCs/>
      <w:i/>
      <w:iCs/>
      <w:color w:val="4F81BD" w:themeColor="accent1"/>
    </w:rPr>
  </w:style>
  <w:style w:type="paragraph" w:customStyle="1" w:styleId="wfxRecipient">
    <w:name w:val="wfxRecipient"/>
    <w:basedOn w:val="Normal"/>
    <w:uiPriority w:val="99"/>
  </w:style>
  <w:style w:type="paragraph" w:customStyle="1" w:styleId="wfxFaxNum">
    <w:name w:val="wfxFaxNum"/>
    <w:basedOn w:val="Normal"/>
    <w:uiPriority w:val="99"/>
  </w:style>
  <w:style w:type="paragraph" w:styleId="MacroText">
    <w:name w:val="macro"/>
    <w:aliases w:val="xMacro Text"/>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Times CG ATT" w:hAnsi="Times CG ATT" w:cs="Times CG ATT"/>
      <w:sz w:val="20"/>
      <w:szCs w:val="20"/>
    </w:rPr>
  </w:style>
  <w:style w:type="character" w:customStyle="1" w:styleId="MacroTextChar">
    <w:name w:val="Macro Text Char"/>
    <w:aliases w:val="xMacro Text Char"/>
    <w:basedOn w:val="DefaultParagraphFont"/>
    <w:link w:val="MacroText"/>
    <w:uiPriority w:val="99"/>
    <w:semiHidden/>
    <w:locked/>
    <w:rPr>
      <w:rFonts w:ascii="Courier New" w:hAnsi="Courier New" w:cs="Courier New"/>
      <w:sz w:val="20"/>
      <w:szCs w:val="20"/>
    </w:rPr>
  </w:style>
  <w:style w:type="paragraph" w:customStyle="1" w:styleId="Bullet">
    <w:name w:val="Bullet"/>
    <w:basedOn w:val="Normal"/>
    <w:uiPriority w:val="99"/>
    <w:pPr>
      <w:numPr>
        <w:numId w:val="4"/>
      </w:numPr>
      <w:suppressAutoHyphens/>
      <w:jc w:val="both"/>
    </w:pPr>
    <w:rPr>
      <w:spacing w:val="-2"/>
    </w:rPr>
  </w:style>
  <w:style w:type="paragraph" w:styleId="ListNumber">
    <w:name w:val="List Number"/>
    <w:aliases w:val="OL"/>
    <w:basedOn w:val="Normal"/>
    <w:uiPriority w:val="99"/>
    <w:pPr>
      <w:spacing w:before="20" w:after="20"/>
      <w:ind w:left="720" w:hanging="36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Title">
    <w:name w:val="Title"/>
    <w:basedOn w:val="Normal"/>
    <w:next w:val="Normal"/>
    <w:link w:val="TitleChar"/>
    <w:uiPriority w:val="10"/>
    <w:qFormat/>
    <w:rsid w:val="00AF1DDF"/>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AF1DDF"/>
    <w:rPr>
      <w:rFonts w:asciiTheme="majorHAnsi" w:eastAsiaTheme="majorEastAsia" w:hAnsiTheme="majorHAnsi" w:cs="Times New Roman"/>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570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aturalholist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02D6-17AB-4692-9482-DCC42DF3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Natural Holistic Pet Care</vt:lpstr>
    </vt:vector>
  </TitlesOfParts>
  <Company>Natural Holistic Pet Care</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Holistic Pet Care</dc:title>
  <dc:subject/>
  <dc:creator>Dr. Larry A. Bernstein</dc:creator>
  <cp:keywords/>
  <dc:description/>
  <cp:lastModifiedBy>cr54.jomari</cp:lastModifiedBy>
  <cp:revision>2</cp:revision>
  <cp:lastPrinted>2012-03-18T03:05:00Z</cp:lastPrinted>
  <dcterms:created xsi:type="dcterms:W3CDTF">2019-12-16T20:22:00Z</dcterms:created>
  <dcterms:modified xsi:type="dcterms:W3CDTF">2019-12-16T20:22:00Z</dcterms:modified>
</cp:coreProperties>
</file>